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0E" w:rsidRPr="003262F7" w:rsidRDefault="009A030E" w:rsidP="009A030E">
      <w:pPr>
        <w:overflowPunct w:val="0"/>
        <w:spacing w:line="240" w:lineRule="auto"/>
        <w:rPr>
          <w:lang w:eastAsia="zh-CN"/>
        </w:rPr>
      </w:pPr>
      <w:r w:rsidRPr="003262F7">
        <w:rPr>
          <w:rFonts w:ascii="ＭＳ ゴシック" w:eastAsia="ＭＳ ゴシック" w:hint="eastAsia"/>
          <w:lang w:eastAsia="zh-CN"/>
        </w:rPr>
        <w:t>様式第４号</w:t>
      </w:r>
      <w:r w:rsidRPr="003262F7">
        <w:rPr>
          <w:rFonts w:hint="eastAsia"/>
          <w:lang w:eastAsia="zh-CN"/>
        </w:rPr>
        <w:t>（第10条関係）</w:t>
      </w:r>
    </w:p>
    <w:p w:rsidR="009A030E" w:rsidRPr="004C209B" w:rsidRDefault="009A030E" w:rsidP="009A030E">
      <w:pPr>
        <w:pStyle w:val="a3"/>
        <w:tabs>
          <w:tab w:val="clear" w:pos="4252"/>
          <w:tab w:val="clear" w:pos="8504"/>
        </w:tabs>
        <w:overflowPunct w:val="0"/>
        <w:snapToGrid/>
        <w:spacing w:after="300" w:line="399" w:lineRule="exact"/>
        <w:jc w:val="right"/>
        <w:rPr>
          <w:lang w:eastAsia="zh-CN"/>
        </w:rPr>
      </w:pPr>
      <w:r w:rsidRPr="004C209B">
        <w:rPr>
          <w:rFonts w:hint="eastAsia"/>
          <w:lang w:eastAsia="zh-CN"/>
        </w:rPr>
        <w:t>年　　月　　日</w:t>
      </w:r>
    </w:p>
    <w:p w:rsidR="009A030E" w:rsidRPr="004C209B" w:rsidRDefault="009A030E" w:rsidP="009A030E">
      <w:pPr>
        <w:pStyle w:val="a3"/>
        <w:tabs>
          <w:tab w:val="clear" w:pos="4252"/>
          <w:tab w:val="clear" w:pos="8504"/>
        </w:tabs>
        <w:overflowPunct w:val="0"/>
        <w:snapToGrid/>
        <w:spacing w:after="300" w:line="399" w:lineRule="exact"/>
        <w:rPr>
          <w:lang w:eastAsia="zh-TW"/>
        </w:rPr>
      </w:pPr>
      <w:r w:rsidRPr="004C209B">
        <w:rPr>
          <w:rFonts w:hint="eastAsia"/>
          <w:lang w:eastAsia="zh-CN"/>
        </w:rPr>
        <w:t xml:space="preserve">　　</w:t>
      </w:r>
      <w:r w:rsidR="00BA0040">
        <w:rPr>
          <w:rFonts w:hint="eastAsia"/>
        </w:rPr>
        <w:t>（あて先）</w:t>
      </w:r>
      <w:r w:rsidRPr="004C209B">
        <w:rPr>
          <w:rFonts w:hint="eastAsia"/>
          <w:lang w:eastAsia="zh-TW"/>
        </w:rPr>
        <w:t>下関市長</w:t>
      </w:r>
      <w:bookmarkStart w:id="0" w:name="_GoBack"/>
      <w:bookmarkEnd w:id="0"/>
    </w:p>
    <w:p w:rsidR="009A030E" w:rsidRPr="004C209B" w:rsidRDefault="009A030E" w:rsidP="009A030E">
      <w:pPr>
        <w:overflowPunct w:val="0"/>
        <w:spacing w:line="300" w:lineRule="exact"/>
        <w:jc w:val="right"/>
        <w:rPr>
          <w:lang w:eastAsia="zh-TW"/>
        </w:rPr>
      </w:pPr>
      <w:r w:rsidRPr="004C209B">
        <w:rPr>
          <w:rFonts w:hint="eastAsia"/>
          <w:lang w:eastAsia="zh-TW"/>
        </w:rPr>
        <w:t xml:space="preserve">　　　　　　　　　　　　　　　</w:t>
      </w:r>
    </w:p>
    <w:p w:rsidR="009A030E" w:rsidRPr="004C209B" w:rsidRDefault="009A030E" w:rsidP="009A030E">
      <w:pPr>
        <w:overflowPunct w:val="0"/>
        <w:spacing w:line="300" w:lineRule="exact"/>
        <w:jc w:val="right"/>
      </w:pPr>
      <w:r w:rsidRPr="004C209B">
        <w:rPr>
          <w:rFonts w:hint="eastAsia"/>
        </w:rPr>
        <w:t xml:space="preserve">住　所　　　　　　　　　　　　　　　　</w:t>
      </w:r>
    </w:p>
    <w:p w:rsidR="009A030E" w:rsidRPr="004C209B" w:rsidRDefault="009A030E" w:rsidP="009A030E">
      <w:pPr>
        <w:overflowPunct w:val="0"/>
        <w:spacing w:line="300" w:lineRule="exact"/>
        <w:jc w:val="right"/>
      </w:pPr>
      <w:r w:rsidRPr="004C209B">
        <w:rPr>
          <w:rFonts w:hint="eastAsia"/>
        </w:rPr>
        <w:t xml:space="preserve">氏　名　　　　　　　　　　　　　　</w:t>
      </w:r>
      <w:r w:rsidR="00D739E9">
        <w:t xml:space="preserve">　</w:t>
      </w:r>
      <w:r w:rsidRPr="004C209B">
        <w:rPr>
          <w:rFonts w:hint="eastAsia"/>
        </w:rPr>
        <w:t xml:space="preserve">　</w:t>
      </w:r>
    </w:p>
    <w:p w:rsidR="009A030E" w:rsidRPr="004C209B" w:rsidRDefault="00B1633B" w:rsidP="009A030E">
      <w:pPr>
        <w:overflowPunct w:val="0"/>
        <w:spacing w:line="240" w:lineRule="auto"/>
        <w:jc w:val="right"/>
        <w:rPr>
          <w:lang w:eastAsia="zh-TW"/>
        </w:rPr>
      </w:pPr>
      <w:r w:rsidRPr="004C209B">
        <w:rPr>
          <w:rFonts w:hint="eastAsia"/>
          <w:lang w:eastAsia="zh-TW"/>
        </w:rPr>
        <w:t>電　話</w:t>
      </w:r>
      <w:r w:rsidR="009A030E" w:rsidRPr="004C209B">
        <w:rPr>
          <w:rFonts w:hint="eastAsia"/>
          <w:lang w:eastAsia="zh-TW"/>
        </w:rPr>
        <w:t xml:space="preserve">　　　　（　　　）　　　　　　　</w:t>
      </w:r>
    </w:p>
    <w:p w:rsidR="009A030E" w:rsidRPr="004C209B" w:rsidRDefault="009A030E" w:rsidP="009A030E">
      <w:pPr>
        <w:overflowPunct w:val="0"/>
        <w:spacing w:line="240" w:lineRule="auto"/>
        <w:jc w:val="center"/>
        <w:rPr>
          <w:lang w:eastAsia="zh-TW"/>
        </w:rPr>
      </w:pPr>
    </w:p>
    <w:p w:rsidR="009A030E" w:rsidRPr="004C209B" w:rsidRDefault="009A030E" w:rsidP="00B1633B">
      <w:pPr>
        <w:overflowPunct w:val="0"/>
        <w:spacing w:afterLines="100" w:after="399" w:line="240" w:lineRule="auto"/>
        <w:jc w:val="center"/>
        <w:rPr>
          <w:sz w:val="22"/>
          <w:szCs w:val="22"/>
        </w:rPr>
      </w:pPr>
      <w:r w:rsidRPr="004C209B">
        <w:rPr>
          <w:rFonts w:hint="eastAsia"/>
          <w:sz w:val="22"/>
          <w:szCs w:val="22"/>
        </w:rPr>
        <w:t>奨励金等支給請求書</w:t>
      </w:r>
    </w:p>
    <w:p w:rsidR="009A030E" w:rsidRPr="004C209B" w:rsidRDefault="009A030E" w:rsidP="009A030E">
      <w:pPr>
        <w:overflowPunct w:val="0"/>
        <w:spacing w:after="300" w:line="399" w:lineRule="exact"/>
        <w:ind w:left="210" w:hanging="210"/>
      </w:pPr>
      <w:r w:rsidRPr="004C209B">
        <w:rPr>
          <w:rFonts w:hint="eastAsia"/>
        </w:rPr>
        <w:t xml:space="preserve">　　</w:t>
      </w:r>
      <w:r w:rsidR="00B1633B" w:rsidRPr="004C209B">
        <w:rPr>
          <w:rFonts w:hint="eastAsia"/>
        </w:rPr>
        <w:t xml:space="preserve">　　　　年　　月　　日付け　　　第　　　号で支給決定</w:t>
      </w:r>
      <w:r w:rsidRPr="004C209B">
        <w:rPr>
          <w:rFonts w:hint="eastAsia"/>
        </w:rPr>
        <w:t>のあった奨励金等</w:t>
      </w:r>
      <w:r w:rsidR="00B1633B" w:rsidRPr="004C209B">
        <w:rPr>
          <w:rFonts w:hint="eastAsia"/>
        </w:rPr>
        <w:t>を</w:t>
      </w:r>
      <w:r w:rsidRPr="004C209B">
        <w:rPr>
          <w:rFonts w:hint="eastAsia"/>
        </w:rPr>
        <w:t>下関市人口定住促進対策事業実施要綱第</w:t>
      </w:r>
      <w:r w:rsidR="00B1633B" w:rsidRPr="004C209B">
        <w:rPr>
          <w:rFonts w:hint="eastAsia"/>
        </w:rPr>
        <w:t>10</w:t>
      </w:r>
      <w:r w:rsidRPr="004C209B">
        <w:rPr>
          <w:rFonts w:hint="eastAsia"/>
        </w:rPr>
        <w:t>条の規定により</w:t>
      </w:r>
      <w:r w:rsidR="00B1633B" w:rsidRPr="004C209B">
        <w:rPr>
          <w:rFonts w:hint="eastAsia"/>
        </w:rPr>
        <w:t>請求いた</w:t>
      </w:r>
      <w:r w:rsidRPr="004C209B">
        <w:rPr>
          <w:rFonts w:hint="eastAsia"/>
        </w:rPr>
        <w:t>します。</w:t>
      </w:r>
    </w:p>
    <w:p w:rsidR="009A030E" w:rsidRPr="004C209B" w:rsidRDefault="009A030E" w:rsidP="00B1633B">
      <w:pPr>
        <w:overflowPunct w:val="0"/>
        <w:spacing w:line="240" w:lineRule="auto"/>
        <w:rPr>
          <w:sz w:val="22"/>
          <w:szCs w:val="22"/>
        </w:rPr>
      </w:pPr>
    </w:p>
    <w:p w:rsidR="00B1633B" w:rsidRDefault="00B1633B" w:rsidP="003B7B47">
      <w:pPr>
        <w:overflowPunct w:val="0"/>
        <w:spacing w:line="240" w:lineRule="auto"/>
        <w:ind w:firstLineChars="700" w:firstLine="1540"/>
        <w:rPr>
          <w:sz w:val="22"/>
          <w:szCs w:val="22"/>
          <w:u w:val="single"/>
        </w:rPr>
      </w:pPr>
      <w:r w:rsidRPr="004C209B">
        <w:rPr>
          <w:rFonts w:hint="eastAsia"/>
          <w:sz w:val="22"/>
          <w:szCs w:val="22"/>
          <w:lang w:eastAsia="zh-TW"/>
        </w:rPr>
        <w:t xml:space="preserve">請求金額　　</w:t>
      </w:r>
      <w:r w:rsidRPr="004C209B">
        <w:rPr>
          <w:rFonts w:hint="eastAsia"/>
          <w:sz w:val="22"/>
          <w:szCs w:val="22"/>
          <w:u w:val="single"/>
          <w:lang w:eastAsia="zh-TW"/>
        </w:rPr>
        <w:t>一金　　　　　　　　　円也</w:t>
      </w:r>
    </w:p>
    <w:p w:rsidR="00BA0040" w:rsidRPr="00BA0040" w:rsidRDefault="00BA0040" w:rsidP="003B7B47">
      <w:pPr>
        <w:overflowPunct w:val="0"/>
        <w:spacing w:line="240" w:lineRule="auto"/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>（奨励金等の種別　　　　　　　　　　）</w:t>
      </w:r>
    </w:p>
    <w:p w:rsidR="004F594E" w:rsidRPr="004C209B" w:rsidRDefault="004F594E" w:rsidP="004F594E">
      <w:pPr>
        <w:overflowPunct w:val="0"/>
        <w:spacing w:line="240" w:lineRule="auto"/>
        <w:rPr>
          <w:sz w:val="22"/>
          <w:szCs w:val="22"/>
        </w:rPr>
      </w:pPr>
    </w:p>
    <w:p w:rsidR="004F594E" w:rsidRPr="004C209B" w:rsidRDefault="004F594E" w:rsidP="004F594E">
      <w:pPr>
        <w:overflowPunct w:val="0"/>
        <w:spacing w:line="240" w:lineRule="auto"/>
        <w:rPr>
          <w:sz w:val="22"/>
          <w:szCs w:val="22"/>
        </w:rPr>
      </w:pPr>
    </w:p>
    <w:p w:rsidR="004F594E" w:rsidRPr="004C209B" w:rsidRDefault="004F594E" w:rsidP="00123C6E">
      <w:pPr>
        <w:overflowPunct w:val="0"/>
        <w:spacing w:line="60" w:lineRule="auto"/>
        <w:rPr>
          <w:sz w:val="22"/>
          <w:szCs w:val="22"/>
        </w:rPr>
      </w:pPr>
      <w:r w:rsidRPr="004C209B">
        <w:rPr>
          <w:rFonts w:hint="eastAsia"/>
          <w:sz w:val="22"/>
          <w:szCs w:val="22"/>
        </w:rPr>
        <w:t>（振込先）</w:t>
      </w:r>
    </w:p>
    <w:tbl>
      <w:tblPr>
        <w:tblStyle w:val="a9"/>
        <w:tblpPr w:leftFromText="142" w:rightFromText="142" w:vertAnchor="text" w:horzAnchor="page" w:tblpX="2065" w:tblpY="197"/>
        <w:tblW w:w="0" w:type="auto"/>
        <w:tblLayout w:type="fixed"/>
        <w:tblLook w:val="01E0" w:firstRow="1" w:lastRow="1" w:firstColumn="1" w:lastColumn="1" w:noHBand="0" w:noVBand="0"/>
      </w:tblPr>
      <w:tblGrid>
        <w:gridCol w:w="2100"/>
        <w:gridCol w:w="5043"/>
      </w:tblGrid>
      <w:tr w:rsidR="00123C6E" w:rsidRPr="004C209B">
        <w:trPr>
          <w:trHeight w:val="389"/>
        </w:trPr>
        <w:tc>
          <w:tcPr>
            <w:tcW w:w="2100" w:type="dxa"/>
          </w:tcPr>
          <w:p w:rsidR="00123C6E" w:rsidRPr="004C209B" w:rsidRDefault="00123C6E" w:rsidP="00123C6E">
            <w:pPr>
              <w:overflowPunct w:val="0"/>
              <w:spacing w:beforeLines="50" w:before="199" w:line="360" w:lineRule="auto"/>
              <w:jc w:val="distribute"/>
              <w:rPr>
                <w:sz w:val="22"/>
                <w:szCs w:val="22"/>
                <w:lang w:eastAsia="zh-TW"/>
              </w:rPr>
            </w:pPr>
            <w:r w:rsidRPr="004C209B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5043" w:type="dxa"/>
          </w:tcPr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</w:p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  <w:r w:rsidRPr="004C209B">
              <w:rPr>
                <w:rFonts w:hint="eastAsia"/>
                <w:sz w:val="22"/>
                <w:szCs w:val="22"/>
              </w:rPr>
              <w:t xml:space="preserve">　　　　　　　銀・農・漁　　　   支（　　）</w:t>
            </w:r>
          </w:p>
        </w:tc>
      </w:tr>
      <w:tr w:rsidR="00123C6E" w:rsidRPr="004C209B">
        <w:trPr>
          <w:trHeight w:val="382"/>
        </w:trPr>
        <w:tc>
          <w:tcPr>
            <w:tcW w:w="2100" w:type="dxa"/>
          </w:tcPr>
          <w:p w:rsidR="00123C6E" w:rsidRPr="004C209B" w:rsidRDefault="00123C6E" w:rsidP="00123C6E">
            <w:pPr>
              <w:overflowPunct w:val="0"/>
              <w:spacing w:beforeLines="50" w:before="199" w:line="360" w:lineRule="auto"/>
              <w:jc w:val="distribute"/>
              <w:rPr>
                <w:sz w:val="22"/>
                <w:szCs w:val="22"/>
              </w:rPr>
            </w:pPr>
            <w:r w:rsidRPr="004C209B"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5043" w:type="dxa"/>
          </w:tcPr>
          <w:p w:rsidR="00123C6E" w:rsidRPr="004C209B" w:rsidRDefault="00123C6E" w:rsidP="00125542">
            <w:pPr>
              <w:overflowPunct w:val="0"/>
              <w:spacing w:beforeLines="50" w:before="199" w:line="240" w:lineRule="auto"/>
              <w:ind w:firstLineChars="200" w:firstLine="440"/>
              <w:rPr>
                <w:sz w:val="22"/>
                <w:szCs w:val="22"/>
              </w:rPr>
            </w:pPr>
            <w:r w:rsidRPr="004C209B">
              <w:rPr>
                <w:rFonts w:hint="eastAsia"/>
                <w:sz w:val="22"/>
                <w:szCs w:val="22"/>
              </w:rPr>
              <w:t xml:space="preserve">（　普通　・　当座　）　</w:t>
            </w:r>
          </w:p>
        </w:tc>
      </w:tr>
      <w:tr w:rsidR="00123C6E" w:rsidRPr="004C209B">
        <w:trPr>
          <w:trHeight w:val="389"/>
        </w:trPr>
        <w:tc>
          <w:tcPr>
            <w:tcW w:w="2100" w:type="dxa"/>
          </w:tcPr>
          <w:p w:rsidR="00123C6E" w:rsidRPr="004C209B" w:rsidRDefault="00123C6E" w:rsidP="00123C6E">
            <w:pPr>
              <w:overflowPunct w:val="0"/>
              <w:spacing w:beforeLines="50" w:before="199" w:line="360" w:lineRule="auto"/>
              <w:jc w:val="distribute"/>
              <w:rPr>
                <w:sz w:val="22"/>
                <w:szCs w:val="22"/>
              </w:rPr>
            </w:pPr>
            <w:r w:rsidRPr="004C209B">
              <w:rPr>
                <w:rFonts w:hint="eastAsia"/>
                <w:sz w:val="22"/>
                <w:szCs w:val="22"/>
                <w:lang w:eastAsia="zh-CN"/>
              </w:rPr>
              <w:t>口座番号</w:t>
            </w:r>
          </w:p>
        </w:tc>
        <w:tc>
          <w:tcPr>
            <w:tcW w:w="5043" w:type="dxa"/>
          </w:tcPr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</w:p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  <w:tr w:rsidR="00123C6E" w:rsidRPr="004C209B">
        <w:trPr>
          <w:trHeight w:val="793"/>
        </w:trPr>
        <w:tc>
          <w:tcPr>
            <w:tcW w:w="2100" w:type="dxa"/>
          </w:tcPr>
          <w:p w:rsidR="00123C6E" w:rsidRPr="004C209B" w:rsidRDefault="00123C6E" w:rsidP="00542C7B">
            <w:pPr>
              <w:overflowPunct w:val="0"/>
              <w:spacing w:beforeLines="50" w:before="199" w:line="380" w:lineRule="exact"/>
              <w:rPr>
                <w:sz w:val="22"/>
                <w:szCs w:val="22"/>
              </w:rPr>
            </w:pPr>
            <w:r w:rsidRPr="001020E7">
              <w:rPr>
                <w:rFonts w:hint="eastAsia"/>
                <w:spacing w:val="150"/>
                <w:kern w:val="0"/>
                <w:sz w:val="22"/>
                <w:szCs w:val="22"/>
                <w:fitText w:val="1870" w:id="-1013757951"/>
              </w:rPr>
              <w:t>口座名</w:t>
            </w:r>
            <w:r w:rsidRPr="001020E7">
              <w:rPr>
                <w:rFonts w:hint="eastAsia"/>
                <w:kern w:val="0"/>
                <w:sz w:val="22"/>
                <w:szCs w:val="22"/>
                <w:fitText w:val="1870" w:id="-1013757951"/>
              </w:rPr>
              <w:t>義</w:t>
            </w:r>
          </w:p>
        </w:tc>
        <w:tc>
          <w:tcPr>
            <w:tcW w:w="5043" w:type="dxa"/>
          </w:tcPr>
          <w:p w:rsidR="00123C6E" w:rsidRPr="004C209B" w:rsidRDefault="00542C7B" w:rsidP="00123C6E">
            <w:pPr>
              <w:overflowPunct w:val="0"/>
              <w:spacing w:line="240" w:lineRule="auto"/>
              <w:rPr>
                <w:sz w:val="20"/>
                <w:u w:val="dotted"/>
              </w:rPr>
            </w:pPr>
            <w:r w:rsidRPr="004C209B">
              <w:rPr>
                <w:rFonts w:hint="eastAsia"/>
                <w:sz w:val="20"/>
                <w:u w:val="dotted"/>
              </w:rPr>
              <w:t>(フリガナ)</w:t>
            </w:r>
            <w:r w:rsidR="00123C6E" w:rsidRPr="004C209B">
              <w:rPr>
                <w:rFonts w:hint="eastAsia"/>
                <w:sz w:val="20"/>
                <w:u w:val="dotted"/>
              </w:rPr>
              <w:t xml:space="preserve">　　　　　　　　　   　　　           </w:t>
            </w:r>
          </w:p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</w:p>
          <w:p w:rsidR="00123C6E" w:rsidRPr="004C209B" w:rsidRDefault="00123C6E" w:rsidP="00123C6E">
            <w:pPr>
              <w:overflowPunct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087F32" w:rsidRPr="004C209B" w:rsidRDefault="00087F32" w:rsidP="00087F32">
      <w:pPr>
        <w:overflowPunct w:val="0"/>
        <w:spacing w:line="240" w:lineRule="auto"/>
        <w:rPr>
          <w:sz w:val="22"/>
          <w:szCs w:val="22"/>
        </w:rPr>
      </w:pPr>
    </w:p>
    <w:p w:rsidR="004F594E" w:rsidRPr="003B7B47" w:rsidRDefault="004F594E" w:rsidP="003B7B47">
      <w:pPr>
        <w:overflowPunct w:val="0"/>
        <w:spacing w:line="240" w:lineRule="auto"/>
        <w:jc w:val="left"/>
        <w:rPr>
          <w:color w:val="FF0000"/>
          <w:sz w:val="22"/>
          <w:szCs w:val="22"/>
        </w:rPr>
      </w:pPr>
    </w:p>
    <w:sectPr w:rsidR="004F594E" w:rsidRPr="003B7B47">
      <w:type w:val="continuous"/>
      <w:pgSz w:w="11906" w:h="16838" w:code="9"/>
      <w:pgMar w:top="2228" w:right="1746" w:bottom="2223" w:left="1752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04" w:rsidRDefault="008C1504">
      <w:r>
        <w:separator/>
      </w:r>
    </w:p>
  </w:endnote>
  <w:endnote w:type="continuationSeparator" w:id="0">
    <w:p w:rsidR="008C1504" w:rsidRDefault="008C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04" w:rsidRDefault="008C1504">
      <w:r>
        <w:separator/>
      </w:r>
    </w:p>
  </w:footnote>
  <w:footnote w:type="continuationSeparator" w:id="0">
    <w:p w:rsidR="008C1504" w:rsidRDefault="008C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74C3"/>
    <w:multiLevelType w:val="hybridMultilevel"/>
    <w:tmpl w:val="1540C020"/>
    <w:lvl w:ilvl="0" w:tplc="2FE4B5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7018D"/>
    <w:multiLevelType w:val="hybridMultilevel"/>
    <w:tmpl w:val="9382733C"/>
    <w:lvl w:ilvl="0" w:tplc="BC16435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AC752C"/>
    <w:multiLevelType w:val="hybridMultilevel"/>
    <w:tmpl w:val="F63016EA"/>
    <w:lvl w:ilvl="0" w:tplc="1E6465C0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39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56D2"/>
    <w:rsid w:val="00054328"/>
    <w:rsid w:val="00057053"/>
    <w:rsid w:val="00075E68"/>
    <w:rsid w:val="00080BE4"/>
    <w:rsid w:val="000838B4"/>
    <w:rsid w:val="000859B1"/>
    <w:rsid w:val="00087F32"/>
    <w:rsid w:val="00091650"/>
    <w:rsid w:val="00094AB2"/>
    <w:rsid w:val="00097894"/>
    <w:rsid w:val="00101DC1"/>
    <w:rsid w:val="001020E7"/>
    <w:rsid w:val="00123C6E"/>
    <w:rsid w:val="0012459D"/>
    <w:rsid w:val="00125542"/>
    <w:rsid w:val="001375E8"/>
    <w:rsid w:val="001442CE"/>
    <w:rsid w:val="00150600"/>
    <w:rsid w:val="00164280"/>
    <w:rsid w:val="00166612"/>
    <w:rsid w:val="00194257"/>
    <w:rsid w:val="001A285E"/>
    <w:rsid w:val="001A565C"/>
    <w:rsid w:val="001B081A"/>
    <w:rsid w:val="001F6041"/>
    <w:rsid w:val="00203B84"/>
    <w:rsid w:val="0025153B"/>
    <w:rsid w:val="00252A19"/>
    <w:rsid w:val="00256B0D"/>
    <w:rsid w:val="00274BFF"/>
    <w:rsid w:val="00291FF5"/>
    <w:rsid w:val="002B6F0C"/>
    <w:rsid w:val="002C1C04"/>
    <w:rsid w:val="002D5B17"/>
    <w:rsid w:val="003262F7"/>
    <w:rsid w:val="00333874"/>
    <w:rsid w:val="00341CEC"/>
    <w:rsid w:val="003532AD"/>
    <w:rsid w:val="00354580"/>
    <w:rsid w:val="0036669A"/>
    <w:rsid w:val="00394BDC"/>
    <w:rsid w:val="003A5685"/>
    <w:rsid w:val="003B431A"/>
    <w:rsid w:val="003B7B47"/>
    <w:rsid w:val="003C4634"/>
    <w:rsid w:val="003D169D"/>
    <w:rsid w:val="00426E6C"/>
    <w:rsid w:val="00431A4F"/>
    <w:rsid w:val="00441389"/>
    <w:rsid w:val="0045026E"/>
    <w:rsid w:val="00463C60"/>
    <w:rsid w:val="00471AC3"/>
    <w:rsid w:val="004A2267"/>
    <w:rsid w:val="004A58CB"/>
    <w:rsid w:val="004C09D6"/>
    <w:rsid w:val="004C209B"/>
    <w:rsid w:val="004F594E"/>
    <w:rsid w:val="00511A72"/>
    <w:rsid w:val="00515C93"/>
    <w:rsid w:val="00537549"/>
    <w:rsid w:val="00542C7B"/>
    <w:rsid w:val="00551E89"/>
    <w:rsid w:val="00563C96"/>
    <w:rsid w:val="005C58F8"/>
    <w:rsid w:val="005C6F7B"/>
    <w:rsid w:val="005E6427"/>
    <w:rsid w:val="005F3409"/>
    <w:rsid w:val="00611A3A"/>
    <w:rsid w:val="00615361"/>
    <w:rsid w:val="006223F1"/>
    <w:rsid w:val="00625E81"/>
    <w:rsid w:val="006372F1"/>
    <w:rsid w:val="006514F4"/>
    <w:rsid w:val="00672395"/>
    <w:rsid w:val="00691F7B"/>
    <w:rsid w:val="006933CD"/>
    <w:rsid w:val="006937F2"/>
    <w:rsid w:val="00694F9C"/>
    <w:rsid w:val="0069539C"/>
    <w:rsid w:val="006A126F"/>
    <w:rsid w:val="006B5C74"/>
    <w:rsid w:val="00707E51"/>
    <w:rsid w:val="007103AA"/>
    <w:rsid w:val="00731E3D"/>
    <w:rsid w:val="0077387F"/>
    <w:rsid w:val="007867EC"/>
    <w:rsid w:val="007B3B5D"/>
    <w:rsid w:val="007D38B8"/>
    <w:rsid w:val="00810C0A"/>
    <w:rsid w:val="00821045"/>
    <w:rsid w:val="00821EEE"/>
    <w:rsid w:val="0082433C"/>
    <w:rsid w:val="00834CCB"/>
    <w:rsid w:val="008649B8"/>
    <w:rsid w:val="00873D6C"/>
    <w:rsid w:val="0089485C"/>
    <w:rsid w:val="00894A20"/>
    <w:rsid w:val="008C1504"/>
    <w:rsid w:val="008F05DF"/>
    <w:rsid w:val="008F269B"/>
    <w:rsid w:val="009107B7"/>
    <w:rsid w:val="00916124"/>
    <w:rsid w:val="009510F3"/>
    <w:rsid w:val="00952DF8"/>
    <w:rsid w:val="00980912"/>
    <w:rsid w:val="009A030E"/>
    <w:rsid w:val="009C3D21"/>
    <w:rsid w:val="009F11A4"/>
    <w:rsid w:val="00A45CD3"/>
    <w:rsid w:val="00A473BB"/>
    <w:rsid w:val="00A53723"/>
    <w:rsid w:val="00AA5763"/>
    <w:rsid w:val="00AA714D"/>
    <w:rsid w:val="00B10E16"/>
    <w:rsid w:val="00B1633B"/>
    <w:rsid w:val="00B40FEE"/>
    <w:rsid w:val="00B6177C"/>
    <w:rsid w:val="00B634F0"/>
    <w:rsid w:val="00B67FC0"/>
    <w:rsid w:val="00B83379"/>
    <w:rsid w:val="00B956D2"/>
    <w:rsid w:val="00BA0040"/>
    <w:rsid w:val="00BB3377"/>
    <w:rsid w:val="00BB429E"/>
    <w:rsid w:val="00BB5EA4"/>
    <w:rsid w:val="00BC35C2"/>
    <w:rsid w:val="00BD5FBC"/>
    <w:rsid w:val="00C10ADE"/>
    <w:rsid w:val="00C25212"/>
    <w:rsid w:val="00C25A71"/>
    <w:rsid w:val="00C5259A"/>
    <w:rsid w:val="00C6746B"/>
    <w:rsid w:val="00C77616"/>
    <w:rsid w:val="00CC1A4F"/>
    <w:rsid w:val="00CC7660"/>
    <w:rsid w:val="00CD3460"/>
    <w:rsid w:val="00CF3FF7"/>
    <w:rsid w:val="00D00A5E"/>
    <w:rsid w:val="00D15143"/>
    <w:rsid w:val="00D367F7"/>
    <w:rsid w:val="00D739E9"/>
    <w:rsid w:val="00D97012"/>
    <w:rsid w:val="00DA6478"/>
    <w:rsid w:val="00DB7F90"/>
    <w:rsid w:val="00DF72EB"/>
    <w:rsid w:val="00E002BC"/>
    <w:rsid w:val="00E31662"/>
    <w:rsid w:val="00E33765"/>
    <w:rsid w:val="00E5691E"/>
    <w:rsid w:val="00E640E6"/>
    <w:rsid w:val="00E6637D"/>
    <w:rsid w:val="00E8070E"/>
    <w:rsid w:val="00E813BD"/>
    <w:rsid w:val="00EB366F"/>
    <w:rsid w:val="00EC6188"/>
    <w:rsid w:val="00EE5173"/>
    <w:rsid w:val="00EF3334"/>
    <w:rsid w:val="00F10179"/>
    <w:rsid w:val="00F2454F"/>
    <w:rsid w:val="00F45FD4"/>
    <w:rsid w:val="00F60E7C"/>
    <w:rsid w:val="00F65C60"/>
    <w:rsid w:val="00F713B0"/>
    <w:rsid w:val="00F72990"/>
    <w:rsid w:val="00F8416C"/>
    <w:rsid w:val="00F917DE"/>
    <w:rsid w:val="00FB4D62"/>
    <w:rsid w:val="00FB5865"/>
    <w:rsid w:val="00FE2E37"/>
    <w:rsid w:val="00FF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54196F-D927-4D93-A85F-15E73FBA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rPr>
      <w:rFonts w:ascii="ＭＳ 明朝" w:eastAsia="ＭＳ 明朝"/>
      <w:snapToGrid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character" w:styleId="a6">
    <w:name w:val="page number"/>
    <w:basedOn w:val="a0"/>
  </w:style>
  <w:style w:type="paragraph" w:styleId="a7">
    <w:name w:val="Body Text Indent"/>
    <w:basedOn w:val="a"/>
    <w:pPr>
      <w:overflowPunct w:val="0"/>
      <w:spacing w:after="100" w:line="399" w:lineRule="exact"/>
      <w:ind w:left="210" w:hanging="210"/>
    </w:pPr>
  </w:style>
  <w:style w:type="paragraph" w:styleId="2">
    <w:name w:val="Body Text Indent 2"/>
    <w:basedOn w:val="a"/>
    <w:pPr>
      <w:overflowPunct w:val="0"/>
      <w:spacing w:line="399" w:lineRule="exact"/>
      <w:ind w:left="630" w:hanging="630"/>
    </w:pPr>
  </w:style>
  <w:style w:type="paragraph" w:styleId="a8">
    <w:name w:val="Balloon Text"/>
    <w:basedOn w:val="a"/>
    <w:semiHidden/>
    <w:rsid w:val="006B5C7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3B7B47"/>
    <w:pPr>
      <w:widowControl w:val="0"/>
      <w:wordWrap w:val="0"/>
      <w:autoSpaceDE w:val="0"/>
      <w:autoSpaceDN w:val="0"/>
      <w:adjustRightInd w:val="0"/>
      <w:spacing w:line="40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0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65411;&#65437;&#65420;&#65439;&#65434;&#65392;&#65412;\&#19979;&#38306;\&#21512;&#20341;&#20363;&#35215;&#12288;&#19979;&#38306;&#240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合併例規　下関市.dot</Template>
  <TotalTime>0</TotalTime>
  <Pages>1</Pages>
  <Words>156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 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有限会社寿印刷</dc:creator>
  <cp:keywords/>
  <dc:description/>
  <cp:lastModifiedBy>下関市情報政策課</cp:lastModifiedBy>
  <cp:revision>3</cp:revision>
  <cp:lastPrinted>2008-05-12T01:50:00Z</cp:lastPrinted>
  <dcterms:created xsi:type="dcterms:W3CDTF">2021-03-29T09:26:00Z</dcterms:created>
  <dcterms:modified xsi:type="dcterms:W3CDTF">2021-03-29T09:35:00Z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-1136554389</vt:i4>
  </property>
  <property fmtid="{D5CDD505-2E9C-101B-9397-08002B2CF9AE}" pid="3" name="_EmailSubject">
    <vt:lpwstr>データを送付します</vt:lpwstr>
  </property>
  <property fmtid="{D5CDD505-2E9C-101B-9397-08002B2CF9AE}" pid="4" name="_AuthorEmail">
    <vt:lpwstr>kimura.akihiro@houkan5.jp</vt:lpwstr>
  </property>
  <property fmtid="{D5CDD505-2E9C-101B-9397-08002B2CF9AE}" pid="5" name="_AuthorEmailDisplayName">
    <vt:lpwstr>木村　昭弘</vt:lpwstr>
  </property>
  <property fmtid="{D5CDD505-2E9C-101B-9397-08002B2CF9AE}" pid="6" name="_ReviewingToolsShownOnce">
    <vt:lpwstr/>
  </property>
</Properties>
</file>