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下関市長　前田　晋太郎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氏名</w:t>
      </w:r>
      <w:r>
        <w:rPr>
          <w:rFonts w:hint="default"/>
          <w:sz w:val="24"/>
        </w:rPr>
        <w:t>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　　　電話番号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寄　付　採　納　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このことについて、下記物品を下関市に寄附しますので、採納くださいますようお願いいたします。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物　品　名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寄附年月日　　　　令和　　年　　月　　日</w:t>
      </w: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以上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24</Words>
  <Characters>142</Characters>
  <Application>JUST Note</Application>
  <Lines>1</Lines>
  <Paragraphs>1</Paragraphs>
  <Company>下関市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2022-01-19T06:21:36Z</cp:lastPrinted>
  <dcterms:created xsi:type="dcterms:W3CDTF">2021-11-12T00:06:00Z</dcterms:created>
  <dcterms:modified xsi:type="dcterms:W3CDTF">2022-01-19T06:29:11Z</dcterms:modified>
  <cp:revision>5</cp:revision>
</cp:coreProperties>
</file>