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様式第４号（第６条関係）</w:t>
      </w:r>
    </w:p>
    <w:p>
      <w:pPr>
        <w:pStyle w:val="0"/>
        <w:tabs>
          <w:tab w:val="left" w:leader="none" w:pos="4510"/>
        </w:tabs>
        <w:ind w:left="238" w:leftChars="99" w:firstLine="6480" w:firstLineChars="27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（宛先）下関市長　　　　</w:t>
      </w:r>
    </w:p>
    <w:p>
      <w:pPr>
        <w:pStyle w:val="0"/>
        <w:tabs>
          <w:tab w:val="left" w:leader="none" w:pos="4510"/>
        </w:tabs>
        <w:spacing w:line="320" w:lineRule="exact"/>
        <w:ind w:left="238" w:leftChars="99" w:firstLine="2400" w:firstLineChars="1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事業者　住所　　</w:t>
      </w:r>
    </w:p>
    <w:p>
      <w:pPr>
        <w:pStyle w:val="0"/>
        <w:tabs>
          <w:tab w:val="left" w:leader="none" w:pos="4510"/>
        </w:tabs>
        <w:spacing w:line="320" w:lineRule="exact"/>
        <w:ind w:left="238" w:leftChars="99" w:firstLine="3360" w:firstLineChars="1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</w:t>
      </w:r>
    </w:p>
    <w:p>
      <w:pPr>
        <w:pStyle w:val="0"/>
        <w:tabs>
          <w:tab w:val="left" w:leader="none" w:pos="4510"/>
        </w:tabs>
        <w:spacing w:line="320" w:lineRule="exact"/>
        <w:ind w:left="238" w:leftChars="99" w:firstLine="3360" w:firstLineChars="1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　</w:t>
      </w:r>
      <w:r>
        <w:rPr>
          <w:rFonts w:hint="eastAsia" w:ascii="ＭＳ 明朝" w:hAnsi="ＭＳ 明朝" w:eastAsia="ＭＳ 明朝"/>
        </w:rPr>
        <w:t xml:space="preserve">       </w:t>
      </w:r>
      <w:r>
        <w:rPr>
          <w:rFonts w:hint="eastAsia" w:ascii="ＭＳ 明朝" w:hAnsi="ＭＳ 明朝" w:eastAsia="ＭＳ 明朝"/>
        </w:rPr>
        <w:t>　　　　　</w:t>
      </w:r>
      <w:r>
        <w:rPr>
          <w:rFonts w:hint="eastAsia" w:ascii="ＭＳ 明朝" w:hAnsi="ＭＳ 明朝" w:eastAsia="ＭＳ 明朝"/>
        </w:rPr>
        <w:t xml:space="preserve">     </w:t>
      </w: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0"/>
        <w:tabs>
          <w:tab w:val="left" w:leader="none" w:pos="4510"/>
        </w:tabs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太陽光発電施設設置変更届出書</w:t>
      </w: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510"/>
        </w:tabs>
        <w:ind w:firstLine="24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下関市太陽光発電事業と地域環境との調和に関する条例第９条の規定により、下記のとおり届け出ている太陽光発電施設について、太陽光発電施設設置届の内容を別紙のとおり変更するので、届け出ます。</w:t>
      </w: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510"/>
        </w:tabs>
        <w:ind w:left="238" w:hanging="238" w:hangingChars="99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</w:p>
    <w:tbl>
      <w:tblPr>
        <w:tblStyle w:val="28"/>
        <w:tblW w:w="5000" w:type="pct"/>
        <w:tblInd w:w="0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firstRow="1" w:lastRow="0" w:firstColumn="1" w:lastColumn="0" w:noHBand="0" w:noVBand="1" w:val="04A0"/>
      </w:tblPr>
      <w:tblGrid>
        <w:gridCol w:w="2095"/>
        <w:gridCol w:w="6399"/>
      </w:tblGrid>
      <w:tr>
        <w:trPr>
          <w:trHeight w:val="2070" w:hRule="exact"/>
        </w:trPr>
        <w:tc>
          <w:tcPr>
            <w:tcW w:w="1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>
            <w:pPr>
              <w:pStyle w:val="0"/>
              <w:snapToGrid w:val="0"/>
              <w:spacing w:line="320" w:lineRule="exact"/>
              <w:ind w:left="120" w:leftChars="50" w:right="120" w:rightChars="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事業区域の所在</w:t>
            </w:r>
          </w:p>
        </w:tc>
        <w:tc>
          <w:tcPr>
            <w:tcW w:w="3767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>
            <w:pPr>
              <w:pStyle w:val="0"/>
              <w:snapToGrid w:val="0"/>
              <w:spacing w:line="320" w:lineRule="exact"/>
              <w:ind w:left="120" w:leftChars="50" w:right="120" w:rightChars="5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napToGrid w:val="0"/>
              <w:spacing w:line="320" w:lineRule="exact"/>
              <w:ind w:left="120" w:leftChars="50" w:right="120" w:rightChars="5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napToGrid w:val="0"/>
              <w:spacing w:line="320" w:lineRule="exact"/>
              <w:ind w:left="120" w:leftChars="50" w:right="120" w:rightChars="5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napToGrid w:val="0"/>
              <w:spacing w:line="320" w:lineRule="exact"/>
              <w:ind w:left="120" w:leftChars="50" w:right="120" w:rightChars="50"/>
              <w:jc w:val="center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</w:t>
      </w: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（変更の内容）　※変更がない項目には『無し』と記入してください。</w:t>
      </w:r>
    </w:p>
    <w:tbl>
      <w:tblPr>
        <w:tblStyle w:val="28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3198"/>
        <w:gridCol w:w="3201"/>
      </w:tblGrid>
      <w:tr>
        <w:trPr/>
        <w:tc>
          <w:tcPr>
            <w:tcW w:w="1233" w:type="pc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</w:t>
            </w:r>
          </w:p>
        </w:tc>
        <w:tc>
          <w:tcPr>
            <w:tcW w:w="1883" w:type="pc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変更前</w:t>
            </w:r>
          </w:p>
        </w:tc>
        <w:tc>
          <w:tcPr>
            <w:tcW w:w="1884" w:type="pc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変更後</w:t>
            </w:r>
          </w:p>
        </w:tc>
      </w:tr>
      <w:tr>
        <w:trPr/>
        <w:tc>
          <w:tcPr>
            <w:tcW w:w="1233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83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1884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</w:tr>
      <w:tr>
        <w:trPr/>
        <w:tc>
          <w:tcPr>
            <w:tcW w:w="1233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事業者の担当者</w:t>
            </w:r>
          </w:p>
        </w:tc>
        <w:tc>
          <w:tcPr>
            <w:tcW w:w="1883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1884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</w:tr>
      <w:tr>
        <w:trPr/>
        <w:tc>
          <w:tcPr>
            <w:tcW w:w="1233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保守点検責任者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83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1884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</w:tr>
      <w:tr>
        <w:trPr>
          <w:trHeight w:val="5270" w:hRule="atLeast"/>
        </w:trPr>
        <w:tc>
          <w:tcPr>
            <w:tcW w:w="1233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83" w:type="pct"/>
            <w:vAlign w:val="top"/>
          </w:tcPr>
          <w:p>
            <w:pPr>
              <w:pStyle w:val="0"/>
              <w:tabs>
                <w:tab w:val="left" w:leader="none" w:pos="851"/>
              </w:tabs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tabs>
                <w:tab w:val="left" w:leader="none" w:pos="851"/>
              </w:tabs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tabs>
                <w:tab w:val="left" w:leader="none" w:pos="851"/>
              </w:tabs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tabs>
                <w:tab w:val="left" w:leader="none" w:pos="851"/>
              </w:tabs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84" w:type="pc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tabs>
          <w:tab w:val="left" w:leader="none" w:pos="4510"/>
        </w:tabs>
        <w:spacing w:line="280" w:lineRule="exact"/>
        <w:ind w:left="420" w:hanging="420" w:hangingChars="21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注１　事業者の住所及び氏名は、法人にあっては、その主たる事務所の所在地、名称並びに代表者の役職及び氏名を記入すること。</w:t>
      </w:r>
    </w:p>
    <w:p>
      <w:pPr>
        <w:pStyle w:val="0"/>
        <w:tabs>
          <w:tab w:val="left" w:leader="none" w:pos="4510"/>
        </w:tabs>
        <w:spacing w:line="280" w:lineRule="exact"/>
        <w:ind w:left="420" w:hanging="420" w:hangingChars="21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２　保守点検責任者が法人の場合は、主たる事務所の所在地を保守点検責任者の住所欄に、名称及び代表者の氏名を保守点検責任者の氏名欄に記入すること。</w:t>
      </w: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510"/>
        </w:tabs>
        <w:ind w:left="238" w:hanging="238" w:hangingChars="99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（添付書類）</w:t>
      </w:r>
    </w:p>
    <w:p>
      <w:pPr>
        <w:pStyle w:val="0"/>
        <w:tabs>
          <w:tab w:val="left" w:leader="none" w:pos="4510"/>
        </w:tabs>
        <w:ind w:leftChars="0" w:firstLine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・変更の内容が分かる資料</w:t>
      </w: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id w:val="1752390228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0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8"/>
            <w:rFonts w:hint="default"/>
            <w:color w:val="FFFFFF" w:themeColor="background1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2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ゴシック" w:hAnsi="ＭＳ Ｐゴシック" w:eastAsia="ＭＳ Ｐ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  <w:rPr>
      <w:rFonts w:ascii="Century" w:hAnsi="Century" w:eastAsia="ＭＳ 明朝"/>
      <w:sz w:val="21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alloon Text"/>
    <w:basedOn w:val="0"/>
    <w:next w:val="19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 w:eastAsia="ＭＳ 明朝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 w:eastAsia="ＭＳ 明朝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 w:eastAsia="ＭＳ 明朝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624</TotalTime>
  <Pages>2</Pages>
  <Words>0</Words>
  <Characters>399</Characters>
  <Application>JUST Note</Application>
  <Lines>81</Lines>
  <Paragraphs>41</Paragraphs>
  <Company>下関市</Company>
  <CharactersWithSpaces>433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a130100</dc:creator>
  <cp:lastModifiedBy>Administrator</cp:lastModifiedBy>
  <cp:lastPrinted>2023-03-24T05:53:53Z</cp:lastPrinted>
  <dcterms:created xsi:type="dcterms:W3CDTF">2022-08-29T13:20:00Z</dcterms:created>
  <dcterms:modified xsi:type="dcterms:W3CDTF">2023-04-13T08:16:43Z</dcterms:modified>
  <cp:revision>35</cp:revision>
</cp:coreProperties>
</file>