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様式第５号（第８条関係）</w:t>
      </w:r>
    </w:p>
    <w:p>
      <w:pPr>
        <w:pStyle w:val="0"/>
        <w:tabs>
          <w:tab w:val="left" w:leader="none" w:pos="4510"/>
        </w:tabs>
        <w:ind w:firstLine="960" w:firstLineChars="4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tabs>
          <w:tab w:val="left" w:leader="none" w:pos="4510"/>
        </w:tabs>
        <w:snapToGrid w:val="0"/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snapToGrid w:val="0"/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（宛先）下関市長</w:t>
      </w:r>
    </w:p>
    <w:p>
      <w:pPr>
        <w:pStyle w:val="0"/>
        <w:tabs>
          <w:tab w:val="left" w:leader="none" w:pos="4510"/>
        </w:tabs>
        <w:spacing w:line="320" w:lineRule="exact"/>
        <w:ind w:left="238" w:leftChars="99" w:firstLine="2400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　住所　　</w:t>
      </w:r>
    </w:p>
    <w:p>
      <w:pPr>
        <w:pStyle w:val="0"/>
        <w:tabs>
          <w:tab w:val="left" w:leader="none" w:pos="4510"/>
        </w:tabs>
        <w:spacing w:line="320" w:lineRule="exact"/>
        <w:ind w:left="238" w:leftChars="99" w:firstLine="3360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tabs>
          <w:tab w:val="left" w:leader="none" w:pos="4510"/>
        </w:tabs>
        <w:spacing w:line="320" w:lineRule="exact"/>
        <w:ind w:left="238" w:leftChars="99" w:firstLine="1440" w:firstLineChars="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電話番号　</w:t>
      </w:r>
      <w:r>
        <w:rPr>
          <w:rFonts w:hint="eastAsia" w:ascii="ＭＳ 明朝" w:hAnsi="ＭＳ 明朝" w:eastAsia="ＭＳ 明朝"/>
        </w:rPr>
        <w:t xml:space="preserve">       </w:t>
      </w: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 xml:space="preserve">     </w:t>
      </w:r>
    </w:p>
    <w:p>
      <w:pPr>
        <w:pStyle w:val="0"/>
        <w:tabs>
          <w:tab w:val="left" w:leader="none" w:pos="4510"/>
        </w:tabs>
        <w:jc w:val="lef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太陽光発電事業廃止届出書</w:t>
      </w:r>
    </w:p>
    <w:p>
      <w:pPr>
        <w:pStyle w:val="0"/>
        <w:tabs>
          <w:tab w:val="left" w:leader="none" w:pos="4510"/>
        </w:tabs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下関市太陽光発電事業と地域環境との調和に関する条例第１２条の規定により、下記のとおり太陽光発電事業の廃止について届け出ます。</w:t>
      </w:r>
    </w:p>
    <w:p>
      <w:pPr>
        <w:pStyle w:val="0"/>
        <w:tabs>
          <w:tab w:val="left" w:leader="none" w:pos="4510"/>
        </w:tabs>
        <w:ind w:firstLine="240" w:firstLineChars="100"/>
        <w:rPr>
          <w:rFonts w:hint="default" w:ascii="ＭＳ 明朝" w:hAnsi="ＭＳ 明朝" w:eastAsia="ＭＳ 明朝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193"/>
        <w:gridCol w:w="4301"/>
      </w:tblGrid>
      <w:tr>
        <w:trPr>
          <w:trHeight w:val="322" w:hRule="atLeast"/>
        </w:trPr>
        <w:tc>
          <w:tcPr>
            <w:tcW w:w="2468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事業区域の所在</w:t>
            </w:r>
          </w:p>
        </w:tc>
        <w:tc>
          <w:tcPr>
            <w:tcW w:w="2532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10" w:hRule="atLeast"/>
        </w:trPr>
        <w:tc>
          <w:tcPr>
            <w:tcW w:w="2468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事業区域の面積　</w:t>
            </w:r>
          </w:p>
        </w:tc>
        <w:tc>
          <w:tcPr>
            <w:tcW w:w="2532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0" w:firstLineChars="5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㎡</w:t>
            </w:r>
          </w:p>
        </w:tc>
      </w:tr>
      <w:tr>
        <w:trPr>
          <w:trHeight w:val="323" w:hRule="atLeast"/>
        </w:trPr>
        <w:tc>
          <w:tcPr>
            <w:tcW w:w="246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太陽光発電施設撤去工事完了年月日</w:t>
            </w:r>
          </w:p>
        </w:tc>
        <w:tc>
          <w:tcPr>
            <w:tcW w:w="253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2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323" w:hRule="atLeast"/>
        </w:trPr>
        <w:tc>
          <w:tcPr>
            <w:tcW w:w="246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太陽光発電事業廃止年月日</w:t>
            </w:r>
          </w:p>
        </w:tc>
        <w:tc>
          <w:tcPr>
            <w:tcW w:w="253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</w:tc>
      </w:tr>
      <w:tr>
        <w:trPr>
          <w:trHeight w:val="1191" w:hRule="atLeast"/>
        </w:trPr>
        <w:tc>
          <w:tcPr>
            <w:tcW w:w="246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太陽光発電事業廃止理由</w:t>
            </w:r>
          </w:p>
        </w:tc>
        <w:tc>
          <w:tcPr>
            <w:tcW w:w="253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75" w:hRule="atLeast"/>
        </w:trPr>
        <w:tc>
          <w:tcPr>
            <w:tcW w:w="246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3" w:rightChars="4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太陽光発電事業廃止後の土地の利用</w:t>
            </w:r>
          </w:p>
        </w:tc>
        <w:tc>
          <w:tcPr>
            <w:tcW w:w="2532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</w:rPr>
              <w:t>原状回復</w:t>
            </w:r>
          </w:p>
          <w:p>
            <w:pPr>
              <w:pStyle w:val="0"/>
              <w:spacing w:line="320" w:lineRule="exact"/>
              <w:ind w:firstLine="24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（原状における用途：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spacing w:line="320" w:lineRule="exact"/>
              <w:ind w:left="240" w:right="-317" w:rightChars="-132" w:hanging="240" w:hanging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）</w:t>
            </w:r>
          </w:p>
        </w:tc>
      </w:tr>
      <w:tr>
        <w:trPr>
          <w:trHeight w:val="1193" w:hRule="atLeast"/>
        </w:trPr>
        <w:tc>
          <w:tcPr>
            <w:tcW w:w="246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2532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tabs>
          <w:tab w:val="left" w:leader="none" w:pos="4510"/>
        </w:tabs>
        <w:spacing w:line="280" w:lineRule="exact"/>
        <w:ind w:left="420" w:hanging="420" w:hangingChars="21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注１　事業者の住所及び氏名は、法人にあっては、その主たる事務所の所在地、名称並びに代表者の役職及び氏名を記入すること。</w:t>
      </w:r>
      <w:bookmarkStart w:id="0" w:name="_GoBack"/>
      <w:bookmarkEnd w:id="0"/>
    </w:p>
    <w:p>
      <w:pPr>
        <w:pStyle w:val="0"/>
        <w:tabs>
          <w:tab w:val="left" w:leader="none" w:pos="4510"/>
        </w:tabs>
        <w:spacing w:line="280" w:lineRule="exact"/>
        <w:ind w:left="420" w:hanging="420" w:hangingChars="210"/>
        <w:rPr>
          <w:rFonts w:hint="default" w:ascii="ＭＳ 明朝" w:hAnsi="ＭＳ 明朝" w:eastAsia="ＭＳ 明朝"/>
          <w:sz w:val="20"/>
        </w:rPr>
      </w:pPr>
    </w:p>
    <w:p>
      <w:pPr>
        <w:pStyle w:val="0"/>
        <w:tabs>
          <w:tab w:val="left" w:leader="none" w:pos="4510"/>
        </w:tabs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（添付書類）</w:t>
      </w:r>
    </w:p>
    <w:p>
      <w:pPr>
        <w:pStyle w:val="0"/>
        <w:tabs>
          <w:tab w:val="left" w:leader="none" w:pos="4510"/>
        </w:tabs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太陽光発電施設の撤去前後の状況が分かる写真</w:t>
      </w:r>
    </w:p>
    <w:p>
      <w:pPr>
        <w:pStyle w:val="0"/>
        <w:tabs>
          <w:tab w:val="left" w:leader="none" w:pos="4510"/>
        </w:tabs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前号に掲げるもののほか、市長が必要と認める書類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id w:val="175239022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8"/>
            <w:rFonts w:hint="default"/>
            <w:color w:val="FFFFFF" w:themeColor="background1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ゴシック" w:hAnsi="ＭＳ Ｐゴシック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  <w:rPr>
      <w:rFonts w:ascii="Century" w:hAnsi="Century" w:eastAsia="ＭＳ 明朝"/>
      <w:sz w:val="21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616</TotalTime>
  <Pages>1</Pages>
  <Words>2</Words>
  <Characters>325</Characters>
  <Application>JUST Note</Application>
  <Lines>38</Lines>
  <Paragraphs>26</Paragraphs>
  <Company>下関市</Company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a130100</dc:creator>
  <cp:lastModifiedBy>Administrator</cp:lastModifiedBy>
  <cp:lastPrinted>2023-03-24T05:53:53Z</cp:lastPrinted>
  <dcterms:created xsi:type="dcterms:W3CDTF">2022-08-29T13:20:00Z</dcterms:created>
  <dcterms:modified xsi:type="dcterms:W3CDTF">2023-04-14T02:03:45Z</dcterms:modified>
  <cp:revision>36</cp:revision>
</cp:coreProperties>
</file>