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B2" w:rsidRDefault="00E46684" w:rsidP="00362770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軽自動車</w:t>
      </w:r>
      <w:r w:rsidR="00CE7775" w:rsidRPr="00362770">
        <w:rPr>
          <w:rFonts w:hint="eastAsia"/>
          <w:sz w:val="28"/>
          <w:szCs w:val="28"/>
        </w:rPr>
        <w:t>仕様書</w:t>
      </w:r>
    </w:p>
    <w:p w:rsidR="00362770" w:rsidRDefault="00E46684" w:rsidP="00362770">
      <w:pPr>
        <w:widowControl/>
        <w:jc w:val="left"/>
        <w:rPr>
          <w:sz w:val="24"/>
          <w:szCs w:val="24"/>
        </w:rPr>
      </w:pPr>
      <w:r w:rsidRPr="00E46684">
        <w:rPr>
          <w:rFonts w:hint="eastAsia"/>
          <w:sz w:val="24"/>
          <w:szCs w:val="24"/>
        </w:rPr>
        <w:t>１　自動車明細</w:t>
      </w:r>
    </w:p>
    <w:p w:rsidR="00E46684" w:rsidRDefault="00E46684" w:rsidP="003627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46684">
        <w:rPr>
          <w:rFonts w:hint="eastAsia"/>
          <w:spacing w:val="360"/>
          <w:kern w:val="0"/>
          <w:sz w:val="24"/>
          <w:szCs w:val="24"/>
          <w:fitText w:val="1200" w:id="935108097"/>
        </w:rPr>
        <w:t>車</w:t>
      </w:r>
      <w:r w:rsidRPr="00E46684">
        <w:rPr>
          <w:rFonts w:hint="eastAsia"/>
          <w:kern w:val="0"/>
          <w:sz w:val="24"/>
          <w:szCs w:val="24"/>
          <w:fitText w:val="1200" w:id="935108097"/>
        </w:rPr>
        <w:t>種</w:t>
      </w:r>
      <w:r>
        <w:rPr>
          <w:rFonts w:hint="eastAsia"/>
          <w:sz w:val="24"/>
          <w:szCs w:val="24"/>
        </w:rPr>
        <w:t xml:space="preserve">　軽四輪貨物自動車</w:t>
      </w:r>
    </w:p>
    <w:p w:rsidR="00E46684" w:rsidRDefault="00E46684" w:rsidP="00E46684">
      <w:pPr>
        <w:widowControl/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（バンタイプ　全長：</w:t>
      </w:r>
      <w:r>
        <w:rPr>
          <w:rFonts w:hint="eastAsia"/>
          <w:sz w:val="24"/>
          <w:szCs w:val="24"/>
        </w:rPr>
        <w:t>3,200mm</w:t>
      </w:r>
      <w:r>
        <w:rPr>
          <w:rFonts w:hint="eastAsia"/>
          <w:sz w:val="24"/>
          <w:szCs w:val="24"/>
        </w:rPr>
        <w:t>以上　全高：</w:t>
      </w:r>
      <w:r>
        <w:rPr>
          <w:rFonts w:hint="eastAsia"/>
          <w:sz w:val="24"/>
          <w:szCs w:val="24"/>
        </w:rPr>
        <w:t>1,700mm</w:t>
      </w:r>
      <w:r>
        <w:rPr>
          <w:rFonts w:hint="eastAsia"/>
          <w:sz w:val="24"/>
          <w:szCs w:val="24"/>
        </w:rPr>
        <w:t>以上）</w:t>
      </w:r>
    </w:p>
    <w:p w:rsidR="00E46684" w:rsidRDefault="00E46684" w:rsidP="003627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46684">
        <w:rPr>
          <w:rFonts w:hint="eastAsia"/>
          <w:spacing w:val="120"/>
          <w:kern w:val="0"/>
          <w:sz w:val="24"/>
          <w:szCs w:val="24"/>
          <w:fitText w:val="1200" w:id="935108098"/>
        </w:rPr>
        <w:t>車体</w:t>
      </w:r>
      <w:r w:rsidRPr="00E46684">
        <w:rPr>
          <w:rFonts w:hint="eastAsia"/>
          <w:kern w:val="0"/>
          <w:sz w:val="24"/>
          <w:szCs w:val="24"/>
          <w:fitText w:val="1200" w:id="935108098"/>
        </w:rPr>
        <w:t>色</w:t>
      </w:r>
      <w:r>
        <w:rPr>
          <w:rFonts w:hint="eastAsia"/>
          <w:sz w:val="24"/>
          <w:szCs w:val="24"/>
        </w:rPr>
        <w:t xml:space="preserve">　ホワイト系</w:t>
      </w:r>
    </w:p>
    <w:p w:rsidR="00E46684" w:rsidRDefault="00E46684" w:rsidP="003627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46684">
        <w:rPr>
          <w:rFonts w:hint="eastAsia"/>
          <w:spacing w:val="360"/>
          <w:kern w:val="0"/>
          <w:sz w:val="24"/>
          <w:szCs w:val="24"/>
          <w:fitText w:val="1200" w:id="935108099"/>
        </w:rPr>
        <w:t>台</w:t>
      </w:r>
      <w:r w:rsidRPr="00E46684">
        <w:rPr>
          <w:rFonts w:hint="eastAsia"/>
          <w:kern w:val="0"/>
          <w:sz w:val="24"/>
          <w:szCs w:val="24"/>
          <w:fitText w:val="1200" w:id="935108099"/>
        </w:rPr>
        <w:t>数</w:t>
      </w:r>
      <w:r>
        <w:rPr>
          <w:rFonts w:hint="eastAsia"/>
          <w:sz w:val="24"/>
          <w:szCs w:val="24"/>
        </w:rPr>
        <w:t xml:space="preserve">　１台</w:t>
      </w:r>
    </w:p>
    <w:p w:rsidR="00E46684" w:rsidRDefault="00E46684" w:rsidP="003627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46684">
        <w:rPr>
          <w:rFonts w:hint="eastAsia"/>
          <w:spacing w:val="40"/>
          <w:kern w:val="0"/>
          <w:sz w:val="24"/>
          <w:szCs w:val="24"/>
          <w:fitText w:val="1200" w:id="935108100"/>
        </w:rPr>
        <w:t>乗車定</w:t>
      </w:r>
      <w:r w:rsidRPr="00E46684">
        <w:rPr>
          <w:rFonts w:hint="eastAsia"/>
          <w:kern w:val="0"/>
          <w:sz w:val="24"/>
          <w:szCs w:val="24"/>
          <w:fitText w:val="1200" w:id="935108100"/>
        </w:rPr>
        <w:t>員</w:t>
      </w:r>
      <w:r>
        <w:rPr>
          <w:rFonts w:hint="eastAsia"/>
          <w:sz w:val="24"/>
          <w:szCs w:val="24"/>
        </w:rPr>
        <w:t xml:space="preserve">　４人</w:t>
      </w:r>
    </w:p>
    <w:p w:rsidR="00E46684" w:rsidRDefault="00E46684" w:rsidP="003627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初年度登録　平成２７年式</w:t>
      </w:r>
    </w:p>
    <w:p w:rsidR="00E46684" w:rsidRDefault="00E46684" w:rsidP="003627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46684">
        <w:rPr>
          <w:rFonts w:hint="eastAsia"/>
          <w:spacing w:val="120"/>
          <w:kern w:val="0"/>
          <w:sz w:val="24"/>
          <w:szCs w:val="24"/>
          <w:fitText w:val="1200" w:id="935108101"/>
        </w:rPr>
        <w:t>排気</w:t>
      </w:r>
      <w:r w:rsidRPr="00E46684">
        <w:rPr>
          <w:rFonts w:hint="eastAsia"/>
          <w:kern w:val="0"/>
          <w:sz w:val="24"/>
          <w:szCs w:val="24"/>
          <w:fitText w:val="1200" w:id="935108101"/>
        </w:rPr>
        <w:t>量</w:t>
      </w:r>
      <w:r>
        <w:rPr>
          <w:rFonts w:hint="eastAsia"/>
          <w:sz w:val="24"/>
          <w:szCs w:val="24"/>
        </w:rPr>
        <w:t xml:space="preserve">　６５０ｃｃクラス</w:t>
      </w:r>
    </w:p>
    <w:p w:rsidR="00E46684" w:rsidRDefault="00E46684" w:rsidP="003627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46684">
        <w:rPr>
          <w:rFonts w:hint="eastAsia"/>
          <w:spacing w:val="120"/>
          <w:kern w:val="0"/>
          <w:sz w:val="24"/>
          <w:szCs w:val="24"/>
          <w:fitText w:val="1200" w:id="935108352"/>
        </w:rPr>
        <w:t>変速</w:t>
      </w:r>
      <w:r w:rsidRPr="00E46684">
        <w:rPr>
          <w:rFonts w:hint="eastAsia"/>
          <w:kern w:val="0"/>
          <w:sz w:val="24"/>
          <w:szCs w:val="24"/>
          <w:fitText w:val="1200" w:id="935108352"/>
        </w:rPr>
        <w:t>機</w:t>
      </w:r>
      <w:r>
        <w:rPr>
          <w:rFonts w:hint="eastAsia"/>
          <w:sz w:val="24"/>
          <w:szCs w:val="24"/>
        </w:rPr>
        <w:t xml:space="preserve">　ＡＴ車</w:t>
      </w:r>
    </w:p>
    <w:p w:rsidR="00E46684" w:rsidRPr="00E46684" w:rsidRDefault="00E46684" w:rsidP="005F0A03">
      <w:pPr>
        <w:widowControl/>
        <w:ind w:left="2160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46684">
        <w:rPr>
          <w:rFonts w:hint="eastAsia"/>
          <w:spacing w:val="40"/>
          <w:kern w:val="0"/>
          <w:sz w:val="24"/>
          <w:szCs w:val="24"/>
          <w:fitText w:val="1200" w:id="935108353"/>
        </w:rPr>
        <w:t>標準装</w:t>
      </w:r>
      <w:r w:rsidRPr="00E46684">
        <w:rPr>
          <w:rFonts w:hint="eastAsia"/>
          <w:kern w:val="0"/>
          <w:sz w:val="24"/>
          <w:szCs w:val="24"/>
          <w:fitText w:val="1200" w:id="935108353"/>
        </w:rPr>
        <w:t>備</w:t>
      </w:r>
      <w:r>
        <w:rPr>
          <w:rFonts w:hint="eastAsia"/>
          <w:sz w:val="24"/>
          <w:szCs w:val="24"/>
        </w:rPr>
        <w:t xml:space="preserve">　ＡＢＳ、ＳＲＳエアバック（運転席・助手席）、エアコン装備、パワーステアリング、パワーウインドウ、集中ドアロック、ＡＭ・ＦＭラジオ、スペアタイヤ及び工具一式、フロアマット一式、サイドバイザー一式</w:t>
      </w:r>
    </w:p>
    <w:p w:rsidR="002004B4" w:rsidRDefault="002004B4" w:rsidP="005F0A03">
      <w:pPr>
        <w:widowControl/>
        <w:jc w:val="left"/>
        <w:rPr>
          <w:sz w:val="24"/>
          <w:szCs w:val="24"/>
        </w:rPr>
      </w:pPr>
    </w:p>
    <w:p w:rsidR="005F0A03" w:rsidRDefault="005F0A03" w:rsidP="005F0A0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賃貸借内容</w:t>
      </w:r>
    </w:p>
    <w:p w:rsidR="00E46684" w:rsidRDefault="005F0A03" w:rsidP="00362770">
      <w:pPr>
        <w:widowControl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賃貸借期間　平成２７年１０月１日～平成３２年９月３０日</w:t>
      </w:r>
    </w:p>
    <w:p w:rsidR="00E46684" w:rsidRDefault="005F0A03" w:rsidP="00362770">
      <w:pPr>
        <w:widowControl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６０ヶ月間（支払回数６０回）</w:t>
      </w:r>
    </w:p>
    <w:p w:rsidR="00E46684" w:rsidRDefault="005F0A03" w:rsidP="00362770">
      <w:pPr>
        <w:widowControl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契約の方法　長期継続契約</w:t>
      </w:r>
    </w:p>
    <w:p w:rsidR="005F0A03" w:rsidRDefault="005F0A03" w:rsidP="005F0A03">
      <w:pPr>
        <w:widowControl/>
        <w:ind w:leftChars="100" w:left="213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ただし、本契約締結日の属する年度の翌年度以降において　歳入歳出予算の当該金額について減額又は削除があった場合は、当該契約は変更又は解除する。</w:t>
      </w:r>
    </w:p>
    <w:p w:rsidR="005F0A03" w:rsidRDefault="005F0A03" w:rsidP="005F0A03">
      <w:pPr>
        <w:widowControl/>
        <w:ind w:leftChars="100" w:left="213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月間走行距離　８００ｋｍ（見込）</w:t>
      </w:r>
    </w:p>
    <w:p w:rsidR="005F0A03" w:rsidRDefault="005F0A03" w:rsidP="005F0A03">
      <w:pPr>
        <w:widowControl/>
        <w:ind w:leftChars="100" w:left="2130" w:hangingChars="800" w:hanging="1920"/>
        <w:jc w:val="left"/>
        <w:rPr>
          <w:sz w:val="24"/>
          <w:szCs w:val="24"/>
        </w:rPr>
      </w:pPr>
    </w:p>
    <w:p w:rsidR="005F0A03" w:rsidRDefault="005F0A03" w:rsidP="003C140B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賃貸借料に含まれる内容</w:t>
      </w:r>
    </w:p>
    <w:p w:rsidR="005F0A03" w:rsidRDefault="005F0A03" w:rsidP="00DD3B74">
      <w:pPr>
        <w:widowControl/>
        <w:ind w:left="720" w:hangingChars="300" w:hanging="72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自動車取得税、軽自動車税、自動車重量税、自動車賠償責任保険、登録納車費用、継続車検整備、法定定期点検整備、一般修理、オイル交換、バッテリー交換、</w:t>
      </w:r>
      <w:r w:rsidR="00DD3B74">
        <w:rPr>
          <w:rFonts w:hint="eastAsia"/>
          <w:kern w:val="0"/>
          <w:sz w:val="24"/>
          <w:szCs w:val="24"/>
        </w:rPr>
        <w:t>タイヤ交換（ラジアルタイヤ）、</w:t>
      </w:r>
      <w:r w:rsidR="0025608D">
        <w:rPr>
          <w:rFonts w:hint="eastAsia"/>
          <w:kern w:val="0"/>
          <w:sz w:val="24"/>
          <w:szCs w:val="24"/>
        </w:rPr>
        <w:t>ワイパーゴム交換、</w:t>
      </w:r>
      <w:bookmarkStart w:id="0" w:name="_GoBack"/>
      <w:bookmarkEnd w:id="0"/>
      <w:r w:rsidR="00DD3B74">
        <w:rPr>
          <w:rFonts w:hint="eastAsia"/>
          <w:kern w:val="0"/>
          <w:sz w:val="24"/>
          <w:szCs w:val="24"/>
        </w:rPr>
        <w:t>代車提供、廃車費用（軽バン１台下関４８０あ２６４４）</w:t>
      </w:r>
    </w:p>
    <w:p w:rsidR="005F0A03" w:rsidRDefault="005F0A03" w:rsidP="003C140B">
      <w:pPr>
        <w:widowControl/>
        <w:jc w:val="left"/>
        <w:rPr>
          <w:kern w:val="0"/>
          <w:sz w:val="24"/>
          <w:szCs w:val="24"/>
        </w:rPr>
      </w:pPr>
    </w:p>
    <w:p w:rsidR="005F0A03" w:rsidRDefault="00DD3B74" w:rsidP="003C140B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　納入期日</w:t>
      </w:r>
    </w:p>
    <w:p w:rsidR="00DD3B74" w:rsidRDefault="00DD3B74" w:rsidP="003C140B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平成２７年１０月１日</w:t>
      </w:r>
    </w:p>
    <w:p w:rsidR="00DD3B74" w:rsidRDefault="00DD3B74" w:rsidP="003C140B">
      <w:pPr>
        <w:widowControl/>
        <w:jc w:val="left"/>
        <w:rPr>
          <w:kern w:val="0"/>
          <w:sz w:val="24"/>
          <w:szCs w:val="24"/>
        </w:rPr>
      </w:pPr>
    </w:p>
    <w:p w:rsidR="00DD3B74" w:rsidRDefault="00DD3B74" w:rsidP="003C140B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５．納入場所</w:t>
      </w:r>
    </w:p>
    <w:p w:rsidR="00DD3B74" w:rsidRDefault="00DD3B74" w:rsidP="003C140B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下関市上田中町一丁目１６番３号（下関市農林水産振興部農林整備課）</w:t>
      </w:r>
    </w:p>
    <w:p w:rsidR="00DD3B74" w:rsidRDefault="00DD3B74" w:rsidP="00DD3B74">
      <w:pPr>
        <w:widowControl/>
        <w:ind w:leftChars="300" w:left="870" w:hangingChars="100" w:hanging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※契約締結後、具体的な納入場所を指示する。納入日に農林整備課職員　が指示した場所で検品を行う。</w:t>
      </w:r>
    </w:p>
    <w:sectPr w:rsidR="00DD3B74" w:rsidSect="00DD3B74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B4" w:rsidRDefault="002004B4" w:rsidP="002004B4">
      <w:r>
        <w:separator/>
      </w:r>
    </w:p>
  </w:endnote>
  <w:endnote w:type="continuationSeparator" w:id="0">
    <w:p w:rsidR="002004B4" w:rsidRDefault="002004B4" w:rsidP="0020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B4" w:rsidRDefault="002004B4" w:rsidP="002004B4">
      <w:r>
        <w:separator/>
      </w:r>
    </w:p>
  </w:footnote>
  <w:footnote w:type="continuationSeparator" w:id="0">
    <w:p w:rsidR="002004B4" w:rsidRDefault="002004B4" w:rsidP="00200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66" w:rsidRPr="007E75F2" w:rsidRDefault="007E75F2" w:rsidP="007E75F2">
    <w:pPr>
      <w:ind w:right="840"/>
      <w:rPr>
        <w:sz w:val="24"/>
        <w:szCs w:val="24"/>
      </w:rPr>
    </w:pPr>
    <w:r w:rsidRPr="007E75F2">
      <w:rPr>
        <w:rFonts w:hint="eastAsia"/>
        <w:sz w:val="24"/>
        <w:szCs w:val="24"/>
      </w:rPr>
      <w:t>別紙１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FCF"/>
    <w:multiLevelType w:val="hybridMultilevel"/>
    <w:tmpl w:val="1092F61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4BD640E"/>
    <w:multiLevelType w:val="hybridMultilevel"/>
    <w:tmpl w:val="95A09F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EE46C1D"/>
    <w:multiLevelType w:val="hybridMultilevel"/>
    <w:tmpl w:val="A134B0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16"/>
    <w:rsid w:val="000E771F"/>
    <w:rsid w:val="002004B4"/>
    <w:rsid w:val="0025608D"/>
    <w:rsid w:val="00362770"/>
    <w:rsid w:val="003C140B"/>
    <w:rsid w:val="00412B43"/>
    <w:rsid w:val="005F0A03"/>
    <w:rsid w:val="00611EE6"/>
    <w:rsid w:val="006A791A"/>
    <w:rsid w:val="00763A66"/>
    <w:rsid w:val="00785C2C"/>
    <w:rsid w:val="007C21C0"/>
    <w:rsid w:val="007E75F2"/>
    <w:rsid w:val="008E4C6D"/>
    <w:rsid w:val="008E5AB2"/>
    <w:rsid w:val="00945B16"/>
    <w:rsid w:val="00A73158"/>
    <w:rsid w:val="00A915CA"/>
    <w:rsid w:val="00BB4D6D"/>
    <w:rsid w:val="00CE7775"/>
    <w:rsid w:val="00D46497"/>
    <w:rsid w:val="00DD3B74"/>
    <w:rsid w:val="00E46684"/>
    <w:rsid w:val="00FC7DD6"/>
    <w:rsid w:val="00F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5AB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5AB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5AB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5AB2"/>
    <w:rPr>
      <w:sz w:val="24"/>
      <w:szCs w:val="24"/>
    </w:rPr>
  </w:style>
  <w:style w:type="paragraph" w:styleId="a7">
    <w:name w:val="List Paragraph"/>
    <w:basedOn w:val="a"/>
    <w:uiPriority w:val="34"/>
    <w:qFormat/>
    <w:rsid w:val="008E5AB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00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04B4"/>
  </w:style>
  <w:style w:type="paragraph" w:styleId="aa">
    <w:name w:val="footer"/>
    <w:basedOn w:val="a"/>
    <w:link w:val="ab"/>
    <w:uiPriority w:val="99"/>
    <w:unhideWhenUsed/>
    <w:rsid w:val="002004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04B4"/>
  </w:style>
  <w:style w:type="paragraph" w:styleId="ac">
    <w:name w:val="Balloon Text"/>
    <w:basedOn w:val="a"/>
    <w:link w:val="ad"/>
    <w:uiPriority w:val="99"/>
    <w:semiHidden/>
    <w:unhideWhenUsed/>
    <w:rsid w:val="003C1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4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DD3B74"/>
  </w:style>
  <w:style w:type="character" w:customStyle="1" w:styleId="af">
    <w:name w:val="日付 (文字)"/>
    <w:basedOn w:val="a0"/>
    <w:link w:val="ae"/>
    <w:uiPriority w:val="99"/>
    <w:semiHidden/>
    <w:rsid w:val="00DD3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5AB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5AB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5AB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5AB2"/>
    <w:rPr>
      <w:sz w:val="24"/>
      <w:szCs w:val="24"/>
    </w:rPr>
  </w:style>
  <w:style w:type="paragraph" w:styleId="a7">
    <w:name w:val="List Paragraph"/>
    <w:basedOn w:val="a"/>
    <w:uiPriority w:val="34"/>
    <w:qFormat/>
    <w:rsid w:val="008E5AB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00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04B4"/>
  </w:style>
  <w:style w:type="paragraph" w:styleId="aa">
    <w:name w:val="footer"/>
    <w:basedOn w:val="a"/>
    <w:link w:val="ab"/>
    <w:uiPriority w:val="99"/>
    <w:unhideWhenUsed/>
    <w:rsid w:val="002004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04B4"/>
  </w:style>
  <w:style w:type="paragraph" w:styleId="ac">
    <w:name w:val="Balloon Text"/>
    <w:basedOn w:val="a"/>
    <w:link w:val="ad"/>
    <w:uiPriority w:val="99"/>
    <w:semiHidden/>
    <w:unhideWhenUsed/>
    <w:rsid w:val="003C1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4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DD3B74"/>
  </w:style>
  <w:style w:type="character" w:customStyle="1" w:styleId="af">
    <w:name w:val="日付 (文字)"/>
    <w:basedOn w:val="a0"/>
    <w:link w:val="ae"/>
    <w:uiPriority w:val="99"/>
    <w:semiHidden/>
    <w:rsid w:val="00DD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axxxxxx</dc:creator>
  <cp:keywords/>
  <dc:description/>
  <cp:lastModifiedBy>下関市情報政策課</cp:lastModifiedBy>
  <cp:revision>13</cp:revision>
  <cp:lastPrinted>2015-07-27T02:02:00Z</cp:lastPrinted>
  <dcterms:created xsi:type="dcterms:W3CDTF">2014-05-07T01:30:00Z</dcterms:created>
  <dcterms:modified xsi:type="dcterms:W3CDTF">2015-07-28T02:20:00Z</dcterms:modified>
</cp:coreProperties>
</file>