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様式３</w:t>
      </w:r>
    </w:p>
    <w:p>
      <w:pPr>
        <w:pStyle w:val="0"/>
        <w:spacing w:before="223" w:beforeLines="50" w:beforeAutospacing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入　　札　　書</w:t>
      </w:r>
    </w:p>
    <w:p>
      <w:pPr>
        <w:pStyle w:val="0"/>
        <w:spacing w:before="223" w:beforeLines="50" w:beforeAutospacing="0"/>
        <w:jc w:val="center"/>
        <w:rPr>
          <w:rFonts w:hint="default"/>
          <w:sz w:val="36"/>
        </w:rPr>
      </w:pPr>
    </w:p>
    <w:p>
      <w:pPr>
        <w:pStyle w:val="0"/>
        <w:spacing w:before="223" w:beforeLines="50" w:beforeAutospacing="0"/>
        <w:jc w:val="center"/>
        <w:rPr>
          <w:rFonts w:hint="default"/>
          <w:sz w:val="36"/>
          <w:u w:val="single" w:color="auto"/>
        </w:rPr>
      </w:pPr>
      <w:r>
        <w:rPr>
          <w:rFonts w:hint="eastAsia"/>
          <w:sz w:val="36"/>
        </w:rPr>
        <w:t>（第　　回）</w:t>
      </w:r>
    </w:p>
    <w:p>
      <w:pPr>
        <w:pStyle w:val="0"/>
        <w:spacing w:before="223" w:beforeLines="50" w:beforeAutospacing="0"/>
        <w:jc w:val="center"/>
        <w:rPr>
          <w:rFonts w:hint="default"/>
          <w:sz w:val="36"/>
          <w:u w:val="single" w:color="auto"/>
        </w:rPr>
      </w:pPr>
    </w:p>
    <w:p>
      <w:pPr>
        <w:pStyle w:val="0"/>
        <w:spacing w:before="223" w:beforeLines="50" w:beforeAutospacing="0"/>
        <w:ind w:firstLine="572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（消費税及び地方消費税別途）</w:t>
      </w:r>
    </w:p>
    <w:tbl>
      <w:tblPr>
        <w:tblStyle w:val="25"/>
        <w:tblW w:w="877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87"/>
        <w:gridCol w:w="948"/>
        <w:gridCol w:w="949"/>
        <w:gridCol w:w="949"/>
        <w:gridCol w:w="949"/>
        <w:gridCol w:w="948"/>
        <w:gridCol w:w="949"/>
        <w:gridCol w:w="949"/>
        <w:gridCol w:w="949"/>
      </w:tblGrid>
      <w:tr>
        <w:trPr>
          <w:trHeight w:val="916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0"/>
              <w:spacing w:before="223" w:beforeLines="50" w:beforeAutospacing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金</w:t>
            </w:r>
          </w:p>
        </w:tc>
        <w:tc>
          <w:tcPr>
            <w:tcW w:w="9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949" w:type="dxa"/>
            <w:vAlign w:val="center"/>
          </w:tcPr>
          <w:p>
            <w:pPr>
              <w:pStyle w:val="0"/>
              <w:ind w:firstLine="143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拾万</w:t>
            </w: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9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1255" w:hRule="atLeast"/>
        </w:trPr>
        <w:tc>
          <w:tcPr>
            <w:tcW w:w="118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</w:tr>
    </w:tbl>
    <w:p>
      <w:pPr>
        <w:pStyle w:val="0"/>
        <w:spacing w:before="223" w:beforeLines="50" w:beforeAutospacing="0"/>
        <w:jc w:val="left"/>
        <w:rPr>
          <w:rFonts w:hint="default"/>
          <w:sz w:val="32"/>
        </w:rPr>
      </w:pPr>
    </w:p>
    <w:p>
      <w:pPr>
        <w:pStyle w:val="20"/>
        <w:ind w:firstLine="1430" w:firstLineChars="5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件名　　　特別展ポスター等作成業務　　　</w:t>
      </w:r>
    </w:p>
    <w:p>
      <w:pPr>
        <w:pStyle w:val="0"/>
        <w:spacing w:before="223" w:beforeLines="50" w:beforeAutospacing="0"/>
        <w:jc w:val="center"/>
        <w:rPr>
          <w:rFonts w:hint="default"/>
          <w:sz w:val="32"/>
          <w:u w:val="single" w:color="auto"/>
        </w:rPr>
      </w:pPr>
    </w:p>
    <w:p>
      <w:pPr>
        <w:pStyle w:val="0"/>
        <w:spacing w:before="223" w:beforeLines="50" w:beforeAutospacing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標記業務について、仕様書等を承諾のうえ、入札します。</w:t>
      </w:r>
    </w:p>
    <w:p>
      <w:pPr>
        <w:pStyle w:val="0"/>
        <w:spacing w:before="223" w:beforeLines="50" w:beforeAutospacing="0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before="223" w:beforeLines="50" w:beforeAutospacing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令和　　年　　月　　日</w:t>
      </w:r>
    </w:p>
    <w:p>
      <w:pPr>
        <w:pStyle w:val="0"/>
        <w:spacing w:before="223" w:beforeLines="50" w:beforeAutospacing="0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before="223" w:beforeLines="50" w:beforeAutospacing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（あて先）　下関市長　前田　晋太郎　様</w:t>
      </w:r>
    </w:p>
    <w:p>
      <w:pPr>
        <w:pStyle w:val="0"/>
        <w:spacing w:before="223" w:beforeLines="50" w:beforeAutospacing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</w:t>
      </w:r>
    </w:p>
    <w:p>
      <w:pPr>
        <w:pStyle w:val="0"/>
        <w:spacing w:before="223" w:beforeLines="50" w:beforeAutospacing="0"/>
        <w:ind w:firstLine="1716" w:firstLineChars="6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所在地</w:t>
      </w:r>
    </w:p>
    <w:p>
      <w:pPr>
        <w:pStyle w:val="0"/>
        <w:spacing w:before="447" w:beforeLines="100" w:beforeAutospacing="0"/>
        <w:ind w:firstLine="1144" w:firstLineChars="4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商号又は名称</w:t>
      </w:r>
    </w:p>
    <w:p>
      <w:pPr>
        <w:pStyle w:val="0"/>
        <w:spacing w:before="447" w:beforeLines="100" w:beforeAutospacing="0"/>
        <w:ind w:firstLine="1144" w:firstLineChars="4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代表者職氏名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/>
        </w:rPr>
        <w:tab/>
      </w:r>
      <w:r>
        <w:rPr>
          <w:rFonts w:hint="eastAsia"/>
        </w:rPr>
        <w:t>㊞</w:t>
      </w:r>
    </w:p>
    <w:p>
      <w:pPr>
        <w:pStyle w:val="0"/>
        <w:spacing w:before="223" w:beforeLines="50" w:beforeAutospacing="0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before="223" w:beforeLines="50" w:beforeAutospacing="0"/>
        <w:ind w:firstLine="858" w:firstLineChars="3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上記代理人</w:t>
      </w:r>
    </w:p>
    <w:p>
      <w:pPr>
        <w:pStyle w:val="0"/>
        <w:spacing w:before="223" w:beforeLines="50" w:beforeAutospacing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住所</w:t>
      </w:r>
    </w:p>
    <w:p>
      <w:pPr>
        <w:pStyle w:val="0"/>
        <w:spacing w:before="223" w:beforeLines="50" w:beforeAutospacing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氏名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>㊞</w:t>
      </w:r>
    </w:p>
    <w:sectPr>
      <w:pgSz w:w="11906" w:h="16838"/>
      <w:pgMar w:top="1985" w:right="1247" w:bottom="1134" w:left="1701" w:header="851" w:footer="992" w:gutter="0"/>
      <w:cols w:space="720"/>
      <w:textDirection w:val="lrTb"/>
      <w:docGrid w:type="linesAndChars" w:linePitch="457" w:charSpace="9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8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line="24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hAnsi="ＭＳ 明朝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122</Characters>
  <Application>JUST Note</Application>
  <Lines>61</Lines>
  <Paragraphs>24</Paragraphs>
  <Company>下関市</Company>
  <CharactersWithSpaces>204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渡邉　祐子</cp:lastModifiedBy>
  <cp:lastPrinted>2021-04-08T09:03:00Z</cp:lastPrinted>
  <dcterms:created xsi:type="dcterms:W3CDTF">2018-09-04T05:41:00Z</dcterms:created>
  <dcterms:modified xsi:type="dcterms:W3CDTF">2025-05-30T09:59:44Z</dcterms:modified>
  <cp:revision>9</cp:revision>
</cp:coreProperties>
</file>