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after="100" w:afterLines="0" w:afterAutospacing="0" w:line="399" w:lineRule="exact"/>
        <w:rPr>
          <w:rFonts w:hint="eastAsia" w:ascii="ＭＳ 明朝" w:hAnsi="ＭＳ 明朝" w:eastAsia="ＭＳ 明朝"/>
          <w:snapToGrid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napToGrid w:val="1"/>
          <w:sz w:val="24"/>
        </w:rPr>
        <w:t>様式第７号（第１６条関係）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right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年　　月　　日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Chars="0" w:firstLine="0" w:firstLineChars="0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（宛先）下関市長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ind w:left="3108" w:leftChars="120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所在地</w:t>
      </w:r>
    </w:p>
    <w:p>
      <w:pPr>
        <w:pStyle w:val="0"/>
        <w:ind w:left="4274" w:leftChars="165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4274" w:leftChars="1650" w:right="0" w:rightChars="0"/>
        <w:textAlignment w:val="auto"/>
        <w:rPr>
          <w:rFonts w:hint="eastAsia" w:ascii="ＭＳ 明朝" w:hAnsi="ＭＳ 明朝" w:eastAsia="ＭＳ 明朝"/>
          <w:snapToGrid w:val="1"/>
          <w:sz w:val="32"/>
        </w:rPr>
      </w:pPr>
      <w:r>
        <w:rPr>
          <w:rFonts w:hint="eastAsia" w:ascii="ＭＳ 明朝" w:hAnsi="ＭＳ 明朝" w:eastAsia="ＭＳ 明朝"/>
          <w:sz w:val="24"/>
        </w:rPr>
        <w:t>代表者の職・氏名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（個人にあっては、住所及び氏名）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下関市公共交通確保維持改善事業補助金概算払請求書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　このことについて、下関市公共交通確保維持改善事業補助金交付要綱第１６条第３項の規定により、次のとおり概算払によって交付されるよう請求します。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記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１　補助対象事業の名称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２　請求額　　金　　　　　　　　円</w:t>
      </w:r>
    </w:p>
    <w:tbl>
      <w:tblPr>
        <w:tblStyle w:val="11"/>
        <w:tblW w:w="97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80"/>
        <w:gridCol w:w="2580"/>
        <w:gridCol w:w="2322"/>
        <w:gridCol w:w="2270"/>
      </w:tblGrid>
      <w:tr>
        <w:trPr>
          <w:trHeight w:val="487" w:hRule="atLeast"/>
        </w:trPr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textAlignment w:val="auto"/>
              <w:rPr>
                <w:rFonts w:hint="eastAsia" w:ascii="ＭＳ 明朝" w:hAnsi="ＭＳ 明朝" w:eastAsia="ＭＳ 明朝"/>
                <w:snapToGrid w:val="1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1"/>
                <w:sz w:val="24"/>
              </w:rPr>
              <w:t>交付決定額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textAlignment w:val="auto"/>
              <w:rPr>
                <w:rFonts w:hint="eastAsia" w:ascii="ＭＳ 明朝" w:hAnsi="ＭＳ 明朝" w:eastAsia="ＭＳ 明朝"/>
                <w:snapToGrid w:val="1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1"/>
                <w:kern w:val="0"/>
                <w:sz w:val="24"/>
              </w:rPr>
              <w:t>既受領済額</w:t>
            </w: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textAlignment w:val="auto"/>
              <w:rPr>
                <w:rFonts w:hint="eastAsia" w:ascii="ＭＳ 明朝" w:hAnsi="ＭＳ 明朝" w:eastAsia="ＭＳ 明朝"/>
                <w:snapToGrid w:val="1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1"/>
                <w:kern w:val="0"/>
                <w:sz w:val="24"/>
              </w:rPr>
              <w:t>今回請求額</w:t>
            </w:r>
          </w:p>
        </w:tc>
        <w:tc>
          <w:tcPr>
            <w:tcW w:w="2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textAlignment w:val="auto"/>
              <w:rPr>
                <w:rFonts w:hint="eastAsia" w:ascii="ＭＳ 明朝" w:hAnsi="ＭＳ 明朝" w:eastAsia="ＭＳ 明朝"/>
                <w:snapToGrid w:val="1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1"/>
                <w:kern w:val="0"/>
                <w:sz w:val="24"/>
              </w:rPr>
              <w:t>残額</w:t>
            </w:r>
          </w:p>
        </w:tc>
      </w:tr>
      <w:tr>
        <w:trPr>
          <w:trHeight w:val="372" w:hRule="atLeast"/>
        </w:trPr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pacing w:line="240" w:lineRule="auto"/>
              <w:jc w:val="right"/>
              <w:textAlignment w:val="auto"/>
              <w:rPr>
                <w:rFonts w:hint="eastAsia" w:ascii="ＭＳ 明朝" w:hAnsi="ＭＳ 明朝" w:eastAsia="ＭＳ 明朝"/>
                <w:snapToGrid w:val="1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1"/>
                <w:sz w:val="24"/>
              </w:rPr>
              <w:t>円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pacing w:line="240" w:lineRule="auto"/>
              <w:jc w:val="right"/>
              <w:textAlignment w:val="auto"/>
              <w:rPr>
                <w:rFonts w:hint="eastAsia" w:ascii="ＭＳ 明朝" w:hAnsi="ＭＳ 明朝" w:eastAsia="ＭＳ 明朝"/>
                <w:snapToGrid w:val="1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1"/>
                <w:sz w:val="24"/>
              </w:rPr>
              <w:t>円</w:t>
            </w: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pacing w:line="240" w:lineRule="auto"/>
              <w:jc w:val="right"/>
              <w:textAlignment w:val="auto"/>
              <w:rPr>
                <w:rFonts w:hint="eastAsia" w:ascii="ＭＳ 明朝" w:hAnsi="ＭＳ 明朝" w:eastAsia="ＭＳ 明朝"/>
                <w:snapToGrid w:val="1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1"/>
                <w:sz w:val="24"/>
              </w:rPr>
              <w:t>円</w:t>
            </w:r>
          </w:p>
        </w:tc>
        <w:tc>
          <w:tcPr>
            <w:tcW w:w="2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autoSpaceDE w:val="1"/>
              <w:autoSpaceDN w:val="1"/>
              <w:adjustRightInd w:val="1"/>
              <w:spacing w:line="240" w:lineRule="auto"/>
              <w:jc w:val="right"/>
              <w:textAlignment w:val="auto"/>
              <w:rPr>
                <w:rFonts w:hint="eastAsia" w:ascii="ＭＳ 明朝" w:hAnsi="ＭＳ 明朝" w:eastAsia="ＭＳ 明朝"/>
                <w:snapToGrid w:val="1"/>
                <w:sz w:val="24"/>
              </w:rPr>
            </w:pPr>
            <w:r>
              <w:rPr>
                <w:rFonts w:hint="eastAsia" w:ascii="ＭＳ 明朝" w:hAnsi="ＭＳ 明朝" w:eastAsia="ＭＳ 明朝"/>
                <w:snapToGrid w:val="1"/>
                <w:sz w:val="24"/>
              </w:rPr>
              <w:t>円</w:t>
            </w:r>
          </w:p>
        </w:tc>
      </w:tr>
    </w:tbl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振込先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551"/>
        <w:gridCol w:w="1701"/>
        <w:gridCol w:w="3072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金融機関名</w:t>
            </w:r>
          </w:p>
        </w:tc>
        <w:tc>
          <w:tcPr>
            <w:tcW w:w="7324" w:type="dxa"/>
            <w:gridSpan w:val="3"/>
            <w:vAlign w:val="center"/>
          </w:tcPr>
          <w:p>
            <w:pPr>
              <w:pStyle w:val="0"/>
              <w:snapToGrid w:val="0"/>
              <w:ind w:firstLine="2590" w:firstLineChars="100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銀行　　　　　　　　　　本店</w:t>
            </w:r>
          </w:p>
          <w:p>
            <w:pPr>
              <w:pStyle w:val="0"/>
              <w:snapToGrid w:val="0"/>
              <w:ind w:firstLine="2590" w:firstLineChars="100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金庫　　　　　　　　　　支店</w:t>
            </w:r>
          </w:p>
          <w:p>
            <w:pPr>
              <w:pStyle w:val="0"/>
              <w:snapToGrid w:val="0"/>
              <w:ind w:firstLine="2590" w:firstLineChars="100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農協　　　　　　　　　　支所</w:t>
            </w:r>
          </w:p>
        </w:tc>
      </w:tr>
      <w:tr>
        <w:trPr>
          <w:trHeight w:val="510" w:hRule="atLeast"/>
        </w:trPr>
        <w:tc>
          <w:tcPr>
            <w:tcW w:w="1701" w:type="dxa"/>
            <w:vAlign w:val="center"/>
          </w:tcPr>
          <w:p>
            <w:pPr>
              <w:pStyle w:val="0"/>
              <w:snapToGrid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種　　　別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napToGrid w:val="0"/>
              <w:ind w:left="42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普通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当座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1"/>
                <w:sz w:val="24"/>
                <w:fitText w:val="1210" w:id="1"/>
              </w:rPr>
              <w:t>口座番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sz w:val="24"/>
                <w:fitText w:val="1210" w:id="1"/>
              </w:rPr>
              <w:t>号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1"/>
                <w:sz w:val="24"/>
                <w:fitText w:val="1210" w:id="2"/>
              </w:rPr>
              <w:t>フリガ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sz w:val="24"/>
                <w:fitText w:val="1210" w:id="2"/>
              </w:rPr>
              <w:t>ナ</w:t>
            </w:r>
          </w:p>
        </w:tc>
        <w:tc>
          <w:tcPr>
            <w:tcW w:w="7324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口座名義人</w:t>
            </w:r>
          </w:p>
        </w:tc>
        <w:tc>
          <w:tcPr>
            <w:tcW w:w="7324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58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7</Pages>
  <Words>5</Words>
  <Characters>1576</Characters>
  <Application>JUST Note</Application>
  <Lines>221</Lines>
  <Paragraphs>131</Paragraphs>
  <Company>下関市</Company>
  <CharactersWithSpaces>1843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前山　孝広</dc:creator>
  <cp:lastModifiedBy>前山　孝広</cp:lastModifiedBy>
  <cp:lastPrinted>2024-05-13T10:26:10Z</cp:lastPrinted>
  <dcterms:created xsi:type="dcterms:W3CDTF">2024-05-13T08:55:00Z</dcterms:created>
  <dcterms:modified xsi:type="dcterms:W3CDTF">2024-11-13T09:39:01Z</dcterms:modified>
  <cp:revision>0</cp:revision>
</cp:coreProperties>
</file>