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様式第２２号（第２８条関係）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施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設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使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用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許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可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申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請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（宛先）下関市長</w:t>
      </w:r>
    </w:p>
    <w:p>
      <w:pPr>
        <w:pStyle w:val="0"/>
        <w:ind w:left="3570" w:leftChars="1700" w:firstLine="873" w:firstLineChars="397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　</w:t>
      </w:r>
    </w:p>
    <w:p>
      <w:pPr>
        <w:pStyle w:val="0"/>
        <w:ind w:left="3570" w:leftChars="17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氏　名　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（法人にあっては、主たる事務所の所在地並びに名称及び代表者の氏名）</w:t>
      </w:r>
    </w:p>
    <w:p>
      <w:pPr>
        <w:pStyle w:val="0"/>
        <w:ind w:left="3570" w:leftChars="1700" w:firstLine="873" w:firstLineChars="397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　話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下関市地方卸売市場唐戸市場業務条例第４３条第３項の規定により、市場施設の使用の許可を受けたいので、次のとおり申請します。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6095"/>
      </w:tblGrid>
      <w:tr>
        <w:trPr>
          <w:trHeight w:val="939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　請　の　内　容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　用　物　件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大会議室（　）　小会議室（　）　多目的室（　）</w:t>
            </w:r>
          </w:p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魚食普及センター（　）</w:t>
            </w:r>
          </w:p>
        </w:tc>
      </w:tr>
      <w:tr>
        <w:trPr>
          <w:trHeight w:val="939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　用　目　的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　　　　　容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　用　人　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人</w:t>
            </w:r>
          </w:p>
        </w:tc>
      </w:tr>
      <w:tr>
        <w:trPr>
          <w:trHeight w:val="195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　用　期　間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　月　　　日</w:t>
            </w:r>
          </w:p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午前４時から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午前８時まで</w:t>
            </w:r>
          </w:p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午前９時から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正午まで</w:t>
            </w:r>
          </w:p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午後１時から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午後５時まで</w:t>
            </w:r>
          </w:p>
          <w:p>
            <w:pPr>
              <w:pStyle w:val="0"/>
              <w:ind w:left="103" w:leftChars="49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午後６時から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午後１０時まで</w:t>
            </w:r>
          </w:p>
        </w:tc>
      </w:tr>
      <w:tr>
        <w:trPr>
          <w:trHeight w:val="908" w:hRule="atLeast"/>
        </w:trPr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考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（記載上の注意）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大会議室を仕切って使用する場合は、備考にその旨を必ず記載してください。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使用物件及び使用期間の該当項目に○を付けてください。</w:t>
      </w:r>
    </w:p>
    <w:sectPr>
      <w:pgSz w:w="11906" w:h="16838"/>
      <w:pgMar w:top="1701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315</Characters>
  <Application>JUST Note</Application>
  <Lines>102</Lines>
  <Paragraphs>27</Paragraphs>
  <Company>下関市</Company>
  <CharactersWithSpaces>396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河﨑　麻衣子</dc:creator>
  <cp:lastModifiedBy>河﨑　麻衣子</cp:lastModifiedBy>
  <dcterms:created xsi:type="dcterms:W3CDTF">2024-10-29T07:58:00Z</dcterms:created>
  <dcterms:modified xsi:type="dcterms:W3CDTF">2024-10-29T08:19:25Z</dcterms:modified>
  <cp:revision>1</cp:revision>
</cp:coreProperties>
</file>