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6"/>
        <w:rPr>
          <w:rFonts w:hint="default" w:asciiTheme="minorEastAsia" w:hAnsiTheme="minorEastAsia" w:eastAsiaTheme="minorEastAsia"/>
        </w:rPr>
      </w:pPr>
    </w:p>
    <w:p>
      <w:pPr>
        <w:pStyle w:val="26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質　問　書</w:t>
      </w:r>
    </w:p>
    <w:p>
      <w:pPr>
        <w:pStyle w:val="26"/>
        <w:rPr>
          <w:rFonts w:hint="default" w:asciiTheme="minorEastAsia" w:hAnsiTheme="minorEastAsia" w:eastAsiaTheme="minorEastAsia"/>
          <w:sz w:val="24"/>
        </w:rPr>
      </w:pPr>
    </w:p>
    <w:p>
      <w:pPr>
        <w:pStyle w:val="26"/>
        <w:rPr>
          <w:rFonts w:hint="default" w:asciiTheme="minorEastAsia" w:hAnsiTheme="minorEastAsia" w:eastAsiaTheme="minorEastAsia"/>
          <w:sz w:val="24"/>
        </w:rPr>
      </w:pPr>
    </w:p>
    <w:p>
      <w:pPr>
        <w:pStyle w:val="26"/>
        <w:wordWrap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令和７年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２０２５年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　　月　　日　　</w:t>
      </w:r>
    </w:p>
    <w:p>
      <w:pPr>
        <w:pStyle w:val="26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26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26"/>
        <w:ind w:firstLine="238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下関市長　様</w:t>
      </w:r>
    </w:p>
    <w:p>
      <w:pPr>
        <w:pStyle w:val="26"/>
        <w:ind w:firstLine="476" w:firstLineChars="200"/>
        <w:rPr>
          <w:rFonts w:hint="default" w:asciiTheme="minorEastAsia" w:hAnsiTheme="minorEastAsia" w:eastAsiaTheme="minorEastAsia"/>
          <w:sz w:val="24"/>
        </w:rPr>
      </w:pPr>
    </w:p>
    <w:p>
      <w:pPr>
        <w:pStyle w:val="26"/>
        <w:ind w:firstLine="476" w:firstLineChars="200"/>
        <w:rPr>
          <w:rFonts w:hint="default" w:asciiTheme="minorEastAsia" w:hAnsiTheme="minorEastAsia" w:eastAsiaTheme="minorEastAsia"/>
          <w:sz w:val="24"/>
        </w:rPr>
      </w:pPr>
    </w:p>
    <w:p>
      <w:pPr>
        <w:pStyle w:val="26"/>
        <w:ind w:firstLine="2378" w:firstLineChars="10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申請者</w:t>
      </w:r>
    </w:p>
    <w:p>
      <w:pPr>
        <w:pStyle w:val="26"/>
        <w:ind w:firstLine="4518" w:firstLineChars="19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〒　　　－</w:t>
      </w:r>
    </w:p>
    <w:p>
      <w:pPr>
        <w:pStyle w:val="26"/>
        <w:ind w:firstLine="2615" w:firstLineChars="1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　　　　所</w:t>
      </w:r>
    </w:p>
    <w:p>
      <w:pPr>
        <w:pStyle w:val="26"/>
        <w:ind w:firstLine="2615" w:firstLineChars="1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商号又は名称</w:t>
      </w:r>
    </w:p>
    <w:p>
      <w:pPr>
        <w:pStyle w:val="26"/>
        <w:ind w:firstLine="2615" w:firstLineChars="11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代表者職氏名　　　　　　　　　　　　　　　　　　　　　　　</w:t>
      </w:r>
    </w:p>
    <w:p>
      <w:pPr>
        <w:pStyle w:val="26"/>
        <w:rPr>
          <w:rFonts w:hint="default" w:asciiTheme="minorEastAsia" w:hAnsiTheme="minorEastAsia" w:eastAsiaTheme="minorEastAsia"/>
          <w:sz w:val="24"/>
        </w:rPr>
      </w:pPr>
    </w:p>
    <w:p>
      <w:pPr>
        <w:pStyle w:val="26"/>
        <w:rPr>
          <w:rFonts w:hint="default" w:asciiTheme="minorEastAsia" w:hAnsiTheme="minorEastAsia" w:eastAsiaTheme="minorEastAsia"/>
          <w:sz w:val="24"/>
        </w:rPr>
      </w:pPr>
    </w:p>
    <w:p>
      <w:pPr>
        <w:pStyle w:val="26"/>
        <w:ind w:firstLine="238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　月　　日付で入札公告のありました、下記契約に係る入札について、以下のとおり質問いたします。</w:t>
      </w:r>
    </w:p>
    <w:p>
      <w:pPr>
        <w:pStyle w:val="26"/>
        <w:ind w:firstLine="238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26"/>
        <w:ind w:left="951" w:hanging="951" w:hangingChars="4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契約名　史跡長府藩主毛利家墓所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(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覚苑寺墓所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)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保存修理委託業務</w:t>
      </w:r>
    </w:p>
    <w:p>
      <w:pPr>
        <w:pStyle w:val="26"/>
        <w:rPr>
          <w:rFonts w:hint="default" w:asciiTheme="minorEastAsia" w:hAnsiTheme="minorEastAsia" w:eastAsiaTheme="minorEastAsia"/>
          <w:sz w:val="24"/>
          <w:u w:val="single" w:color="auto"/>
        </w:rPr>
      </w:pPr>
    </w:p>
    <w:tbl>
      <w:tblPr>
        <w:tblStyle w:val="11"/>
        <w:tblW w:w="8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90"/>
      </w:tblGrid>
      <w:tr>
        <w:trPr>
          <w:trHeight w:val="4469" w:hRule="atLeast"/>
        </w:trPr>
        <w:tc>
          <w:tcPr>
            <w:tcW w:w="8490" w:type="dxa"/>
            <w:vAlign w:val="top"/>
          </w:tcPr>
          <w:p>
            <w:pPr>
              <w:pStyle w:val="26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質問</w:t>
            </w:r>
          </w:p>
        </w:tc>
      </w:tr>
    </w:tbl>
    <w:p>
      <w:pPr>
        <w:pStyle w:val="26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以上</w:t>
      </w:r>
    </w:p>
    <w:sectPr>
      <w:headerReference r:id="rId5" w:type="default"/>
      <w:pgSz w:w="11906" w:h="16838"/>
      <w:pgMar w:top="794" w:right="1701" w:bottom="510" w:left="1701" w:header="851" w:footer="992" w:gutter="0"/>
      <w:cols w:space="720"/>
      <w:textDirection w:val="lrTb"/>
      <w:docGrid w:type="linesAndChars" w:linePitch="360" w:charSpace="-4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ＭＳ ゴシック" w:hAnsi="ＭＳ ゴシック" w:eastAsia="ＭＳ ゴシック"/>
        <w:color w:val="auto"/>
        <w:sz w:val="21"/>
      </w:rPr>
    </w:pPr>
    <w:r>
      <w:rPr>
        <w:rFonts w:hint="eastAsia" w:ascii="ＭＳ ゴシック" w:hAnsi="ＭＳ ゴシック" w:eastAsia="ＭＳ ゴシック"/>
        <w:color w:val="auto"/>
        <w:sz w:val="21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2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000000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/>
      <w:sz w:val="24"/>
    </w:rPr>
  </w:style>
  <w:style w:type="character" w:styleId="21" w:customStyle="1">
    <w:name w:val="記 (文字)"/>
    <w:next w:val="21"/>
    <w:link w:val="20"/>
    <w:uiPriority w:val="0"/>
    <w:rPr>
      <w:rFonts w:ascii="ＭＳ 明朝" w:hAnsi="ＭＳ 明朝" w:eastAsia="ＭＳ 明朝"/>
      <w:color w:val="000000"/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sz w:val="24"/>
    </w:rPr>
  </w:style>
  <w:style w:type="character" w:styleId="23" w:customStyle="1">
    <w:name w:val="結語 (文字)"/>
    <w:next w:val="23"/>
    <w:link w:val="22"/>
    <w:uiPriority w:val="0"/>
    <w:rPr>
      <w:rFonts w:ascii="ＭＳ 明朝" w:hAnsi="ＭＳ 明朝" w:eastAsia="ＭＳ 明朝"/>
      <w:color w:val="000000"/>
      <w:kern w:val="2"/>
      <w:sz w:val="24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next w:val="25"/>
    <w:link w:val="24"/>
    <w:uiPriority w:val="0"/>
    <w:rPr>
      <w:color w:val="000000"/>
      <w:kern w:val="2"/>
    </w:rPr>
  </w:style>
  <w:style w:type="paragraph" w:styleId="26">
    <w:name w:val="Plain Text"/>
    <w:basedOn w:val="0"/>
    <w:next w:val="26"/>
    <w:link w:val="27"/>
    <w:uiPriority w:val="0"/>
    <w:rPr>
      <w:rFonts w:ascii="ＭＳ 明朝" w:hAnsi="ＭＳ 明朝"/>
      <w:color w:val="auto"/>
      <w:sz w:val="21"/>
    </w:rPr>
  </w:style>
  <w:style w:type="character" w:styleId="27" w:customStyle="1">
    <w:name w:val="書式なし (文字)"/>
    <w:basedOn w:val="10"/>
    <w:next w:val="27"/>
    <w:link w:val="26"/>
    <w:uiPriority w:val="0"/>
    <w:rPr>
      <w:rFonts w:ascii="ＭＳ 明朝" w:hAnsi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0</Words>
  <Characters>120</Characters>
  <Application>JUST Note</Application>
  <Lines>27</Lines>
  <Paragraphs>13</Paragraphs>
  <Company>クリーン推進課</Company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条件付き一般競争入札参加資格確認申請書</dc:title>
  <dc:creator>情報政策課IT推進室</dc:creator>
  <cp:lastModifiedBy>Administrator</cp:lastModifiedBy>
  <cp:lastPrinted>2020-07-14T08:19:00Z</cp:lastPrinted>
  <dcterms:created xsi:type="dcterms:W3CDTF">2018-08-30T08:54:00Z</dcterms:created>
  <dcterms:modified xsi:type="dcterms:W3CDTF">2025-02-10T11:26:13Z</dcterms:modified>
  <cp:revision>8</cp:revision>
</cp:coreProperties>
</file>