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別紙８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48"/>
        </w:rPr>
        <w:t>入　札　書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（第　　回）</w:t>
      </w:r>
    </w:p>
    <w:p>
      <w:pPr>
        <w:pStyle w:val="0"/>
        <w:rPr>
          <w:rFonts w:hint="default"/>
          <w:sz w:val="24"/>
        </w:rPr>
      </w:pPr>
    </w:p>
    <w:tbl>
      <w:tblPr>
        <w:tblStyle w:val="22"/>
        <w:tblW w:w="7740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>
        <w:trPr/>
        <w:tc>
          <w:tcPr>
            <w:tcW w:w="9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6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萬</w:t>
            </w:r>
          </w:p>
        </w:tc>
        <w:tc>
          <w:tcPr>
            <w:tcW w:w="96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6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810" w:hRule="atLeast"/>
        </w:trPr>
        <w:tc>
          <w:tcPr>
            <w:tcW w:w="96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（消費税及び地方消費税別途）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13"/>
          <w:sz w:val="24"/>
          <w:u w:val="single" w:color="auto"/>
          <w:fitText w:val="8640" w:id="1"/>
        </w:rPr>
        <w:t>業務名：豊北斎場収骨室エアコン取替修</w:t>
      </w:r>
      <w:r>
        <w:rPr>
          <w:rFonts w:hint="eastAsia"/>
          <w:spacing w:val="6"/>
          <w:sz w:val="24"/>
          <w:u w:val="single" w:color="auto"/>
          <w:fitText w:val="8640" w:id="1"/>
        </w:rPr>
        <w:t>繕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]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上記契約について、仕様書を承認し、上記のとおり入札いたします。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下関市役所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bookmarkStart w:id="0" w:name="_GoBack"/>
      <w:bookmarkEnd w:id="0"/>
      <w:r>
        <w:rPr>
          <w:rFonts w:hint="eastAsia"/>
          <w:sz w:val="24"/>
        </w:rPr>
        <w:t>豊北総合支所長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40" w:firstLineChars="1100"/>
        <w:rPr>
          <w:rFonts w:hint="default"/>
          <w:sz w:val="24"/>
        </w:rPr>
      </w:pPr>
      <w:r>
        <w:rPr>
          <w:rFonts w:hint="eastAsia"/>
          <w:sz w:val="24"/>
        </w:rPr>
        <w:t>申請者　所在地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kern w:val="0"/>
          <w:sz w:val="24"/>
          <w:fitText w:val="1440" w:id="2"/>
        </w:rPr>
        <w:t>商号又は名称</w:t>
      </w:r>
    </w:p>
    <w:p>
      <w:pPr>
        <w:pStyle w:val="0"/>
        <w:ind w:firstLine="3600" w:firstLineChars="1200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3"/>
        </w:rPr>
        <w:t>代表者氏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kern w:val="0"/>
          <w:sz w:val="24"/>
        </w:rPr>
        <w:t>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　　　　　　　　上記代理人　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氏名　　　　　　　　　　　　　　　　</w:t>
      </w:r>
      <w:r>
        <w:rPr>
          <w:rFonts w:hint="eastAsia"/>
          <w:kern w:val="0"/>
          <w:sz w:val="24"/>
        </w:rPr>
        <w:t>㊞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129</Characters>
  <Application>JUST Note</Application>
  <Lines>73</Lines>
  <Paragraphs>22</Paragraphs>
  <Company>下関市</Company>
  <CharactersWithSpaces>195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嶋田　剛</cp:lastModifiedBy>
  <cp:lastPrinted>2014-02-26T01:50:00Z</cp:lastPrinted>
  <dcterms:created xsi:type="dcterms:W3CDTF">2014-02-26T01:50:00Z</dcterms:created>
  <dcterms:modified xsi:type="dcterms:W3CDTF">2025-04-21T07:10:26Z</dcterms:modified>
  <cp:revision>7</cp:revision>
</cp:coreProperties>
</file>