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3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center"/>
        <w:rPr>
          <w:rFonts w:hint="default"/>
          <w:color w:val="auto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pacing w:val="210"/>
          <w:kern w:val="2"/>
          <w:sz w:val="28"/>
        </w:rPr>
        <w:t>申込</w:t>
      </w:r>
      <w:r>
        <w:rPr>
          <w:rFonts w:hint="eastAsia" w:ascii="ＭＳ 明朝" w:hAnsi="ＭＳ 明朝" w:eastAsia="ＭＳ 明朝"/>
          <w:color w:val="auto"/>
          <w:kern w:val="2"/>
          <w:sz w:val="28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FF0000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FF0000"/>
        </w:rPr>
        <w:t>宛先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FF0000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FF0000"/>
        </w:rPr>
        <w:t>下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関市長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在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地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127635</wp:posOffset>
                </wp:positionV>
                <wp:extent cx="738505" cy="2705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385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kern w:val="2"/>
                                <w:sz w:val="24"/>
                                <w:u w:val="none" w:color="auto"/>
                              </w:rPr>
                              <w:t>申込者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050000000000001pt;mso-position-vertical-relative:text;mso-position-horizontal-relative:text;position:absolute;height:21.3pt;width:58.15pt;margin-left:146.19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auto"/>
                          <w:u w:val="non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kern w:val="2"/>
                          <w:sz w:val="24"/>
                          <w:u w:val="none" w:color="auto"/>
                        </w:rPr>
                        <w:t>申込者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団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体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代表者職氏名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wave" w:color="auto"/>
        </w:rPr>
      </w:pPr>
      <w:r>
        <w:rPr>
          <w:rFonts w:hint="eastAsia" w:ascii="ＭＳ 明朝" w:hAnsi="ＭＳ 明朝" w:eastAsia="ＭＳ 明朝"/>
          <w:color w:val="auto"/>
          <w:spacing w:val="80"/>
          <w:kern w:val="0"/>
          <w:sz w:val="24"/>
          <w:u w:val="none" w:color="auto"/>
          <w:fitText w:val="1440" w:id="1"/>
        </w:rPr>
        <w:t>電話番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  <w:fitText w:val="1440" w:id="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下記の公の施設について指定管理者の指定を受けたいので、下関市公の施設における指定管理者の指定手続等に関する条例第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eastAsia" w:ascii="ＭＳ 明朝" w:hAnsi="ＭＳ 明朝" w:eastAsia="ＭＳ 明朝"/>
          <w:kern w:val="2"/>
          <w:sz w:val="24"/>
        </w:rPr>
        <w:t>条の規定により、申し込みます。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公の施設の名称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下関市菊川総合交流ターミナル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添付書類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128</Characters>
  <Application>JUST Note</Application>
  <Lines>21</Lines>
  <Paragraphs>12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Administrator</cp:lastModifiedBy>
  <dcterms:created xsi:type="dcterms:W3CDTF">2012-07-11T21:33:00Z</dcterms:created>
  <dcterms:modified xsi:type="dcterms:W3CDTF">2025-07-07T02:51:21Z</dcterms:modified>
  <cp:revision>10</cp:revision>
</cp:coreProperties>
</file>