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様式５</w:t>
      </w:r>
    </w:p>
    <w:p>
      <w:pPr>
        <w:pStyle w:val="0"/>
        <w:rPr>
          <w:rFonts w:hint="default"/>
          <w:sz w:val="20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令和７年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（宛先）下関市長</w:t>
      </w:r>
    </w:p>
    <w:p>
      <w:pPr>
        <w:pStyle w:val="0"/>
        <w:spacing w:line="360" w:lineRule="auto"/>
        <w:ind w:right="964"/>
        <w:rPr>
          <w:rFonts w:hint="default"/>
        </w:rPr>
      </w:pPr>
    </w:p>
    <w:p>
      <w:pPr>
        <w:pStyle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所在地　　　　　　　　　</w:t>
      </w:r>
    </w:p>
    <w:p>
      <w:pPr>
        <w:pStyle w:val="0"/>
        <w:wordWrap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商号又は名称　</w:t>
      </w:r>
    </w:p>
    <w:p>
      <w:pPr>
        <w:pStyle w:val="0"/>
        <w:spacing w:line="360" w:lineRule="auto"/>
        <w:ind w:left="4320" w:leftChars="1800"/>
        <w:jc w:val="left"/>
        <w:rPr>
          <w:rFonts w:hint="default" w:ascii="Segoe UI Symbol" w:hAnsi="Segoe UI Symbol"/>
        </w:rPr>
      </w:pPr>
      <w:r>
        <w:rPr>
          <w:rFonts w:hint="eastAsia" w:ascii="Segoe UI Symbol" w:hAnsi="Segoe UI Symbol"/>
        </w:rPr>
        <w:t>代表者職氏名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質　問　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z w:val="24"/>
        </w:rPr>
        <w:t>下関市環境基本計画改定に係るアンケート調査業務</w:t>
      </w:r>
      <w:r>
        <w:rPr>
          <w:rFonts w:hint="eastAsia"/>
        </w:rPr>
        <w:t>委託に係る公募型プロポーザルについて、下記の事項を質問します。</w:t>
      </w:r>
      <w:bookmarkStart w:id="0" w:name="_GoBack"/>
      <w:bookmarkEnd w:id="0"/>
    </w:p>
    <w:p>
      <w:pPr>
        <w:pStyle w:val="32"/>
        <w:rPr>
          <w:rFonts w:hint="default" w:ascii="ＭＳ 明朝" w:hAnsi="ＭＳ 明朝" w:eastAsia="ＭＳ 明朝"/>
          <w:sz w:val="24"/>
        </w:rPr>
      </w:pPr>
    </w:p>
    <w:p>
      <w:pPr>
        <w:pStyle w:val="32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/>
        </w:rPr>
      </w:pPr>
    </w:p>
    <w:tbl>
      <w:tblPr>
        <w:tblStyle w:val="38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4"/>
        <w:gridCol w:w="2268"/>
        <w:gridCol w:w="6258"/>
      </w:tblGrid>
      <w:tr>
        <w:trPr/>
        <w:tc>
          <w:tcPr>
            <w:tcW w:w="5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№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書類名</w:t>
            </w:r>
          </w:p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ページ、項番号</w:t>
            </w:r>
          </w:p>
        </w:tc>
        <w:tc>
          <w:tcPr>
            <w:tcW w:w="625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　問　事　項</w:t>
            </w:r>
          </w:p>
        </w:tc>
      </w:tr>
      <w:tr>
        <w:trPr>
          <w:trHeight w:val="1077" w:hRule="atLeast"/>
        </w:trPr>
        <w:tc>
          <w:tcPr>
            <w:tcW w:w="534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5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077" w:hRule="atLeast"/>
        </w:trPr>
        <w:tc>
          <w:tcPr>
            <w:tcW w:w="534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5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077" w:hRule="atLeast"/>
        </w:trPr>
        <w:tc>
          <w:tcPr>
            <w:tcW w:w="534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5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備考：欄が不足する場合は適宜追加すること。</w:t>
      </w:r>
    </w:p>
    <w:sectPr>
      <w:footerReference r:id="rId6" w:type="default"/>
      <w:footerReference r:id="rId5" w:type="first"/>
      <w:type w:val="continuous"/>
      <w:pgSz w:w="11906" w:h="16838"/>
      <w:pgMar w:top="1134" w:right="1474" w:bottom="1134" w:left="1588" w:header="851" w:footer="0" w:gutter="0"/>
      <w:pgNumType w:fmt="numberInDash" w:start="24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table" w:styleId="37" w:customStyle="1">
    <w:name w:val="Table Normal"/>
    <w:basedOn w:val="11"/>
    <w:next w:val="37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8">
    <w:name w:val="Table Grid"/>
    <w:basedOn w:val="11"/>
    <w:next w:val="38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1"/>
    <w:basedOn w:val="11"/>
    <w:next w:val="39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30</Words>
  <Characters>176</Characters>
  <Application>JUST Note</Application>
  <Lines>1</Lines>
  <Paragraphs>1</Paragraphs>
  <Company>下関市</Company>
  <CharactersWithSpaces>205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Administrator</cp:lastModifiedBy>
  <cp:lastPrinted>2019-03-08T07:39:00Z</cp:lastPrinted>
  <dcterms:created xsi:type="dcterms:W3CDTF">2019-03-19T01:29:00Z</dcterms:created>
  <dcterms:modified xsi:type="dcterms:W3CDTF">2024-05-02T00:53:36Z</dcterms:modified>
  <cp:revision>18</cp:revision>
</cp:coreProperties>
</file>