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様式４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下障第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right="964" w:firstLine="5760" w:firstLineChars="2400"/>
        <w:rPr>
          <w:rFonts w:hint="default" w:ascii="Segoe UI Symbol" w:hAnsi="Segoe UI Symbol"/>
        </w:rPr>
      </w:pPr>
      <w:r>
        <w:rPr>
          <w:rFonts w:hint="eastAsia"/>
        </w:rPr>
        <w:t>下関市長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参加資格審査結果通知書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先に申込みのありました、下関市標準準拠システム（障害者福祉）導入業務プロポーザルの参加資格審査結果について、下記のとおり通知します。</w:t>
      </w:r>
    </w:p>
    <w:p>
      <w:pPr>
        <w:pStyle w:val="0"/>
        <w:jc w:val="left"/>
        <w:rPr>
          <w:rFonts w:hint="default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１　業務名　下関市標準準拠システム（障害者福祉）導入業務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２　結　果　①参加資格を有することを認めます。</w:t>
      </w:r>
    </w:p>
    <w:p>
      <w:pPr>
        <w:pStyle w:val="0"/>
        <w:ind w:firstLine="1680" w:firstLineChars="700"/>
        <w:rPr>
          <w:rFonts w:hint="default"/>
        </w:rPr>
      </w:pPr>
      <w:r>
        <w:rPr>
          <w:rFonts w:hint="eastAsia"/>
        </w:rPr>
        <w:t>②次の理由により参加資格を有することを認められません。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174625</wp:posOffset>
                </wp:positionV>
                <wp:extent cx="2227580" cy="323850"/>
                <wp:effectExtent l="635" t="635" r="29845" b="1079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2227580" cy="3238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2;mso-wrap-distance-left:9pt;width:175.4pt;height:25.5pt;mso-position-horizontal-relative:text;position:absolute;margin-left:135.80000000000001pt;margin-top:13.75pt;mso-wrap-distance-bottom:0pt;mso-wrap-distance-right:9pt;mso-wrap-distance-top:0pt;" o:spid="_x0000_s1026" o:allowincell="t" o:allowoverlap="t" filled="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理由：</w:t>
      </w:r>
    </w:p>
    <w:p>
      <w:pPr>
        <w:pStyle w:val="0"/>
        <w:spacing w:line="320" w:lineRule="exact"/>
        <w:ind w:firstLine="240" w:firstLineChars="100"/>
        <w:rPr>
          <w:rFonts w:hint="default" w:ascii="ＭＳ ゴシック" w:hAnsi="ＭＳ ゴシック" w:eastAsia="ＭＳ ゴシック"/>
          <w:sz w:val="18"/>
        </w:rPr>
      </w:pPr>
      <w:r>
        <w:rPr>
          <w:rFonts w:hint="eastAsia"/>
        </w:rPr>
        <w:t>　　　　　　　　　　　</w:t>
      </w:r>
      <w:r>
        <w:rPr>
          <w:rFonts w:hint="eastAsia" w:ascii="ＭＳ ゴシック" w:hAnsi="ＭＳ ゴシック" w:eastAsia="ＭＳ ゴシック"/>
          <w:sz w:val="18"/>
        </w:rPr>
        <w:t>参加資格の有無により①又は②を記載</w:t>
      </w:r>
      <w:bookmarkStart w:id="0" w:name="_GoBack"/>
      <w:bookmarkEnd w:id="0"/>
    </w:p>
    <w:p>
      <w:pPr>
        <w:pStyle w:val="0"/>
        <w:spacing w:line="320" w:lineRule="exact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３　その他　</w:t>
      </w: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  <w:r>
        <w:rPr>
          <w:rFonts w:hint="eastAsia"/>
        </w:rPr>
        <w:t>４　担当者　</w:t>
      </w: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sz w:val="28"/>
          <w:bdr w:val="single" w:color="auto" w:sz="4" w:space="0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1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180</Characters>
  <Application>JUST Note</Application>
  <Lines>33</Lines>
  <Paragraphs>15</Paragraphs>
  <Company>下関市</Company>
  <CharactersWithSpaces>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小田　瑛里奈</cp:lastModifiedBy>
  <cp:lastPrinted>2025-11-14T00:35:06Z</cp:lastPrinted>
  <dcterms:created xsi:type="dcterms:W3CDTF">2023-12-20T04:44:00Z</dcterms:created>
  <dcterms:modified xsi:type="dcterms:W3CDTF">2025-11-14T00:34:40Z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