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仕様等に対する質問・回答書</w:t>
      </w:r>
    </w:p>
    <w:p>
      <w:pPr>
        <w:pStyle w:val="0"/>
        <w:jc w:val="left"/>
        <w:rPr>
          <w:rFonts w:hint="default"/>
          <w:sz w:val="28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下関市教育委員会</w:t>
      </w:r>
      <w:r>
        <w:rPr>
          <w:rFonts w:hint="eastAsia"/>
        </w:rPr>
        <w:t xml:space="preserve"> </w:t>
      </w:r>
      <w:r>
        <w:rPr>
          <w:rFonts w:hint="eastAsia"/>
        </w:rPr>
        <w:t>教育部</w:t>
      </w:r>
      <w:r>
        <w:rPr>
          <w:rFonts w:hint="eastAsia"/>
        </w:rPr>
        <w:t xml:space="preserve"> </w:t>
      </w:r>
      <w:r>
        <w:rPr>
          <w:rFonts w:hint="eastAsia"/>
        </w:rPr>
        <w:t>菊川教育支所長　様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（ＦＡＸ　０８３－２８７－２７３９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Style w:val="28"/>
          <w:rFonts w:hint="eastAsia" w:asciiTheme="minorEastAsia" w:hAnsiTheme="minorEastAsia" w:eastAsiaTheme="minorEastAsia"/>
        </w:rPr>
        <w:t>（</w:t>
      </w:r>
      <w:r>
        <w:rPr>
          <w:rStyle w:val="28"/>
          <w:rFonts w:hint="eastAsia" w:asciiTheme="minorEastAsia" w:hAnsiTheme="minorEastAsia" w:eastAsiaTheme="minorEastAsia"/>
        </w:rPr>
        <w:t>E-mail</w:t>
      </w:r>
      <w:r>
        <w:rPr>
          <w:rStyle w:val="28"/>
          <w:rFonts w:hint="eastAsia" w:asciiTheme="minorEastAsia" w:hAnsiTheme="minorEastAsia" w:eastAsiaTheme="minor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"mailto:kikgsomu@city.shimonoseki.yamaguchi.jp"</w:instrText>
      </w:r>
      <w:r>
        <w:rPr>
          <w:rFonts w:hint="eastAsia"/>
        </w:rPr>
        <w:fldChar w:fldCharType="separate"/>
      </w:r>
      <w:r>
        <w:rPr>
          <w:rStyle w:val="22"/>
          <w:rFonts w:hint="default"/>
          <w:color w:val="000000"/>
          <w:u w:val="none" w:color="auto"/>
        </w:rPr>
        <w:t>kikgsomu</w:t>
      </w:r>
      <w:r>
        <w:rPr>
          <w:rFonts w:hint="eastAsia"/>
        </w:rPr>
        <w:fldChar w:fldCharType="end"/>
      </w:r>
      <w:r>
        <w:rPr>
          <w:rFonts w:hint="default"/>
          <w:color w:val="000000"/>
        </w:rPr>
        <w:t>@city.shimonoseki.yamaguchi.jp</w:t>
      </w:r>
      <w:r>
        <w:rPr>
          <w:rStyle w:val="28"/>
          <w:rFonts w:hint="eastAsia" w:asciiTheme="minorEastAsia" w:hAnsiTheme="minorEastAsia" w:eastAsiaTheme="minorEastAsia"/>
        </w:rPr>
        <w:t>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所在地又は住所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名　　　　　称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代表者又は氏名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（担当者　　　　　　　　　　　　　　　　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（ＴＥＬ　　　　　　　　　　　　　　　　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（ＦＡＸ　　　　　　　　　　　　　　　　）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Theme="minorEastAsia" w:hAnsiTheme="minorEastAsia"/>
        </w:rPr>
        <w:t>（</w:t>
      </w:r>
      <w:r>
        <w:rPr>
          <w:rFonts w:hint="eastAsia" w:asciiTheme="minorEastAsia" w:hAnsiTheme="minorEastAsia"/>
        </w:rPr>
        <w:t>E-mail</w:t>
      </w:r>
      <w:r>
        <w:rPr>
          <w:rFonts w:hint="eastAsia" w:asciiTheme="minorEastAsia" w:hAnsiTheme="minorEastAsia"/>
        </w:rPr>
        <w:t>　　　　　　　　　　　　　　　　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tbl>
      <w:tblPr>
        <w:tblStyle w:val="11"/>
        <w:tblpPr w:leftFromText="142" w:rightFromText="142" w:topFromText="0" w:bottomFromText="0" w:vertAnchor="text" w:horzAnchor="text" w:tblpX="85" w:tblpY="241"/>
        <w:tblW w:w="9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1995"/>
        <w:gridCol w:w="7080"/>
      </w:tblGrid>
      <w:tr>
        <w:trPr>
          <w:trHeight w:val="559" w:hRule="atLeas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0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下関市菊川ふれあい会館に設置する自動販売機設置事業者</w:t>
            </w:r>
          </w:p>
        </w:tc>
      </w:tr>
      <w:tr>
        <w:trPr>
          <w:trHeight w:val="3529" w:hRule="atLeas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問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07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537" w:hRule="atLeas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回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907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spacing w:line="400" w:lineRule="exact"/>
        <w:jc w:val="left"/>
        <w:rPr>
          <w:rFonts w:hint="default"/>
          <w:u w:val="single" w:color="auto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7" w:h="16840"/>
      <w:pgMar w:top="1134" w:right="1134" w:bottom="1134" w:left="1134" w:header="737" w:footer="992" w:gutter="0"/>
      <w:cols w:space="720"/>
      <w:textDirection w:val="lrTb"/>
      <w:docGrid w:type="linesAndChars" w:linePitch="364" w:charSpace="30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463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463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463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463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920"/>
  <w:drawingGridHorizontalSpacing w:val="23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character" w:styleId="23">
    <w:name w:val="FollowedHyperlink"/>
    <w:basedOn w:val="10"/>
    <w:next w:val="23"/>
    <w:link w:val="0"/>
    <w:uiPriority w:val="0"/>
    <w:rPr>
      <w:color w:val="800080"/>
      <w:u w:val="single" w:color="auto"/>
    </w:rPr>
  </w:style>
  <w:style w:type="paragraph" w:styleId="24">
    <w:name w:val="Body Text Indent"/>
    <w:basedOn w:val="0"/>
    <w:next w:val="24"/>
    <w:link w:val="25"/>
    <w:uiPriority w:val="0"/>
    <w:pPr>
      <w:wordWrap w:val="0"/>
      <w:overflowPunct w:val="0"/>
      <w:autoSpaceDE w:val="0"/>
      <w:autoSpaceDN w:val="0"/>
      <w:adjustRightInd w:val="0"/>
      <w:spacing w:line="399" w:lineRule="exact"/>
      <w:ind w:left="210" w:hanging="210"/>
      <w:textAlignment w:val="center"/>
    </w:pPr>
    <w:rPr>
      <w:snapToGrid w:val="0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/>
      <w:snapToGrid w:val="0"/>
      <w:kern w:val="2"/>
      <w:sz w:val="21"/>
    </w:rPr>
  </w:style>
  <w:style w:type="paragraph" w:styleId="26">
    <w:name w:val="Note Heading"/>
    <w:basedOn w:val="0"/>
    <w:next w:val="0"/>
    <w:link w:val="27"/>
    <w:uiPriority w:val="0"/>
    <w:pPr>
      <w:jc w:val="center"/>
    </w:pPr>
  </w:style>
  <w:style w:type="character" w:styleId="27" w:customStyle="1">
    <w:name w:val="記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HTML Typewriter"/>
    <w:basedOn w:val="10"/>
    <w:next w:val="28"/>
    <w:link w:val="0"/>
    <w:uiPriority w:val="0"/>
    <w:rPr>
      <w:rFonts w:ascii="ＭＳ ゴシック" w:hAnsi="ＭＳ ゴシック" w:eastAsia="ＭＳ ゴシック"/>
      <w:sz w:val="24"/>
    </w:rPr>
  </w:style>
  <w:style w:type="paragraph" w:styleId="29">
    <w:name w:val="No Spacing"/>
    <w:next w:val="29"/>
    <w:link w:val="30"/>
    <w:uiPriority w:val="0"/>
    <w:qFormat/>
    <w:rPr>
      <w:sz w:val="22"/>
    </w:rPr>
  </w:style>
  <w:style w:type="character" w:styleId="30" w:customStyle="1">
    <w:name w:val="行間詰め (文字)"/>
    <w:basedOn w:val="10"/>
    <w:next w:val="30"/>
    <w:link w:val="29"/>
    <w:uiPriority w:val="0"/>
    <w:rPr>
      <w:sz w:val="22"/>
    </w:rPr>
  </w:style>
  <w:style w:type="paragraph" w:styleId="31">
    <w:name w:val="Date"/>
    <w:basedOn w:val="0"/>
    <w:next w:val="0"/>
    <w:link w:val="32"/>
    <w:uiPriority w:val="0"/>
  </w:style>
  <w:style w:type="character" w:styleId="32" w:customStyle="1">
    <w:name w:val="日付 (文字)"/>
    <w:basedOn w:val="10"/>
    <w:next w:val="32"/>
    <w:link w:val="31"/>
    <w:uiPriority w:val="0"/>
    <w:rPr>
      <w:kern w:val="2"/>
      <w:sz w:val="21"/>
    </w:rPr>
  </w:style>
  <w:style w:type="paragraph" w:styleId="33" w:customStyle="1">
    <w:name w:val="Default"/>
    <w:next w:val="3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</Words>
  <Characters>178</Characters>
  <Application>JUST Note</Application>
  <Lines>33</Lines>
  <Paragraphs>21</Paragraphs>
  <Company>下関市</Company>
  <CharactersWithSpaces>391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綿貫　博志</cp:lastModifiedBy>
  <cp:lastPrinted>2021-11-26T05:51:00Z</cp:lastPrinted>
  <dcterms:created xsi:type="dcterms:W3CDTF">2021-11-15T01:49:00Z</dcterms:created>
  <dcterms:modified xsi:type="dcterms:W3CDTF">2021-11-26T05:51:31Z</dcterms:modified>
  <cp:revision>3</cp:revision>
</cp:coreProperties>
</file>