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ind w:left="240" w:hanging="240" w:hangingChars="100"/>
        <w:rPr>
          <w:rFonts w:hint="eastAsia" w:ascii="ＭＳ 明朝" w:hAnsi="ＭＳ 明朝" w:eastAsia="ＭＳ 明朝"/>
          <w:b w:val="0"/>
          <w:color w:val="auto"/>
          <w:sz w:val="24"/>
          <w:highlight w:val="none"/>
        </w:rPr>
      </w:pPr>
      <w:r>
        <w:rPr>
          <w:rFonts w:hint="eastAsia" w:ascii="ＭＳ 明朝" w:hAnsi="ＭＳ 明朝" w:eastAsia="ＭＳ 明朝"/>
          <w:color w:val="auto"/>
          <w:sz w:val="24"/>
          <w:highlight w:val="none"/>
        </w:rPr>
        <w:t>様式第１号（第４条関係）</w:t>
      </w:r>
    </w:p>
    <w:p>
      <w:pPr>
        <w:pStyle w:val="0"/>
        <w:spacing w:line="320" w:lineRule="exact"/>
        <w:ind w:left="240" w:hanging="240" w:hangingChars="100"/>
        <w:rPr>
          <w:rFonts w:hint="eastAsia" w:ascii="ＭＳ 明朝" w:hAnsi="ＭＳ 明朝" w:eastAsia="ＭＳ 明朝"/>
          <w:b w:val="0"/>
          <w:color w:val="auto"/>
          <w:sz w:val="24"/>
          <w:highlight w:val="none"/>
        </w:rPr>
      </w:pPr>
    </w:p>
    <w:p>
      <w:pPr>
        <w:pStyle w:val="0"/>
        <w:spacing w:line="320" w:lineRule="exact"/>
        <w:ind w:left="240" w:hanging="240" w:hangingChars="100"/>
        <w:jc w:val="center"/>
        <w:rPr>
          <w:rFonts w:hint="eastAsia" w:ascii="ＭＳ 明朝" w:hAnsi="ＭＳ 明朝" w:eastAsia="ＭＳ 明朝"/>
          <w:b w:val="0"/>
          <w:color w:val="auto"/>
          <w:sz w:val="24"/>
          <w:highlight w:val="none"/>
        </w:rPr>
      </w:pPr>
      <w:r>
        <w:rPr>
          <w:rFonts w:hint="eastAsia" w:ascii="ＭＳ 明朝" w:hAnsi="ＭＳ 明朝" w:eastAsia="ＭＳ 明朝"/>
          <w:color w:val="auto"/>
          <w:sz w:val="24"/>
          <w:highlight w:val="none"/>
        </w:rPr>
        <w:t>地籍調査成果（閲覧・交付）申請書</w:t>
      </w:r>
    </w:p>
    <w:p>
      <w:pPr>
        <w:pStyle w:val="0"/>
        <w:spacing w:line="320" w:lineRule="exact"/>
        <w:ind w:left="240" w:hanging="240" w:hangingChars="100"/>
        <w:jc w:val="center"/>
        <w:rPr>
          <w:rFonts w:hint="eastAsia" w:ascii="ＭＳ 明朝" w:hAnsi="ＭＳ 明朝" w:eastAsia="ＭＳ 明朝"/>
          <w:b w:val="0"/>
          <w:color w:val="auto"/>
          <w:sz w:val="24"/>
          <w:highlight w:val="none"/>
        </w:rPr>
      </w:pPr>
    </w:p>
    <w:p>
      <w:pPr>
        <w:pStyle w:val="0"/>
        <w:wordWrap w:val="0"/>
        <w:spacing w:line="320" w:lineRule="exact"/>
        <w:ind w:left="240" w:hanging="240" w:hangingChars="100"/>
        <w:jc w:val="right"/>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申請日　　　　　年　　月　　日　</w:t>
      </w:r>
    </w:p>
    <w:p>
      <w:pPr>
        <w:pStyle w:val="0"/>
        <w:spacing w:line="320" w:lineRule="exact"/>
        <w:ind w:left="210" w:leftChars="100" w:firstLine="0" w:firstLineChars="0"/>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（あて先）下関市長</w:t>
      </w:r>
    </w:p>
    <w:p>
      <w:pPr>
        <w:pStyle w:val="0"/>
        <w:spacing w:line="320" w:lineRule="exact"/>
        <w:ind w:left="210" w:leftChars="100" w:firstLine="0" w:firstLineChars="0"/>
        <w:rPr>
          <w:rFonts w:hint="eastAsia" w:ascii="ＭＳ 明朝" w:hAnsi="ＭＳ 明朝" w:eastAsia="ＭＳ 明朝"/>
          <w:b w:val="0"/>
          <w:color w:val="auto"/>
          <w:sz w:val="24"/>
          <w:highlight w:val="none"/>
        </w:rPr>
      </w:pPr>
    </w:p>
    <w:p>
      <w:pPr>
        <w:pStyle w:val="0"/>
        <w:spacing w:line="320" w:lineRule="exact"/>
        <w:ind w:left="210" w:leftChars="100" w:firstLine="240" w:firstLineChars="100"/>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下関市地籍調査の成果に関する公開事務取扱要領第４条の規定により国土調査法に基づく地籍調査の成果等の（</w:t>
      </w:r>
      <w:r>
        <w:rPr>
          <w:rFonts w:hint="eastAsia" w:ascii="ＭＳ 明朝" w:hAnsi="ＭＳ 明朝" w:eastAsia="ＭＳ 明朝"/>
          <w:b w:val="0"/>
          <w:color w:val="auto"/>
          <w:sz w:val="24"/>
          <w:highlight w:val="none"/>
        </w:rPr>
        <w:t xml:space="preserve"> </w:t>
      </w:r>
      <w:r>
        <w:rPr>
          <w:rFonts w:hint="eastAsia" w:ascii="ＭＳ 明朝" w:hAnsi="ＭＳ 明朝" w:eastAsia="ＭＳ 明朝"/>
          <w:b w:val="0"/>
          <w:color w:val="auto"/>
          <w:sz w:val="24"/>
          <w:highlight w:val="none"/>
        </w:rPr>
        <w:t>閲覧</w:t>
      </w:r>
      <w:r>
        <w:rPr>
          <w:rFonts w:hint="eastAsia" w:ascii="ＭＳ 明朝" w:hAnsi="ＭＳ 明朝" w:eastAsia="ＭＳ 明朝"/>
          <w:b w:val="0"/>
          <w:color w:val="auto"/>
          <w:sz w:val="24"/>
          <w:highlight w:val="none"/>
        </w:rPr>
        <w:t xml:space="preserve"> </w:t>
      </w:r>
      <w:r>
        <w:rPr>
          <w:rFonts w:hint="eastAsia" w:ascii="ＭＳ 明朝" w:hAnsi="ＭＳ 明朝" w:eastAsia="ＭＳ 明朝"/>
          <w:b w:val="0"/>
          <w:color w:val="auto"/>
          <w:sz w:val="24"/>
          <w:highlight w:val="none"/>
        </w:rPr>
        <w:t>・</w:t>
      </w:r>
      <w:r>
        <w:rPr>
          <w:rFonts w:hint="eastAsia" w:ascii="ＭＳ 明朝" w:hAnsi="ＭＳ 明朝" w:eastAsia="ＭＳ 明朝"/>
          <w:b w:val="0"/>
          <w:color w:val="auto"/>
          <w:sz w:val="24"/>
          <w:highlight w:val="none"/>
        </w:rPr>
        <w:t xml:space="preserve"> </w:t>
      </w:r>
      <w:r>
        <w:rPr>
          <w:rFonts w:hint="eastAsia" w:ascii="ＭＳ 明朝" w:hAnsi="ＭＳ 明朝" w:eastAsia="ＭＳ 明朝"/>
          <w:b w:val="0"/>
          <w:color w:val="auto"/>
          <w:sz w:val="24"/>
          <w:highlight w:val="none"/>
        </w:rPr>
        <w:t>写しの交付</w:t>
      </w:r>
      <w:r>
        <w:rPr>
          <w:rFonts w:hint="eastAsia" w:ascii="ＭＳ 明朝" w:hAnsi="ＭＳ 明朝" w:eastAsia="ＭＳ 明朝"/>
          <w:b w:val="0"/>
          <w:color w:val="auto"/>
          <w:sz w:val="24"/>
          <w:highlight w:val="none"/>
        </w:rPr>
        <w:t xml:space="preserve"> </w:t>
      </w:r>
      <w:r>
        <w:rPr>
          <w:rFonts w:hint="eastAsia" w:ascii="ＭＳ 明朝" w:hAnsi="ＭＳ 明朝" w:eastAsia="ＭＳ 明朝"/>
          <w:b w:val="0"/>
          <w:color w:val="auto"/>
          <w:sz w:val="24"/>
          <w:highlight w:val="none"/>
        </w:rPr>
        <w:t>）を申請します。</w:t>
      </w:r>
    </w:p>
    <w:tbl>
      <w:tblPr>
        <w:tblStyle w:val="17"/>
        <w:tblW w:w="0" w:type="auto"/>
        <w:tblInd w:w="0" w:type="dxa"/>
        <w:tblLayout w:type="fixed"/>
        <w:tblLook w:firstRow="1" w:lastRow="0" w:firstColumn="1" w:lastColumn="0" w:noHBand="0" w:noVBand="1" w:val="04A0"/>
      </w:tblPr>
      <w:tblGrid>
        <w:gridCol w:w="1885"/>
        <w:gridCol w:w="1890"/>
        <w:gridCol w:w="4620"/>
      </w:tblGrid>
      <w:tr>
        <w:trPr>
          <w:trHeight w:val="405" w:hRule="atLeast"/>
        </w:trPr>
        <w:tc>
          <w:tcPr>
            <w:tcW w:w="1885" w:type="dxa"/>
            <w:vMerge w:val="restart"/>
            <w:vAlign w:val="center"/>
          </w:tcPr>
          <w:p>
            <w:pPr>
              <w:pStyle w:val="0"/>
              <w:spacing w:line="240" w:lineRule="exact"/>
              <w:jc w:val="center"/>
              <w:rPr>
                <w:rFonts w:hint="eastAsia" w:ascii="ＭＳ 明朝" w:hAnsi="ＭＳ 明朝" w:eastAsia="ＭＳ 明朝"/>
                <w:color w:val="auto"/>
                <w:sz w:val="24"/>
                <w:highlight w:val="none"/>
              </w:rPr>
            </w:pPr>
            <w:r>
              <w:rPr>
                <w:rFonts w:hint="eastAsia" w:ascii="ＭＳ 明朝" w:hAnsi="ＭＳ 明朝" w:eastAsia="ＭＳ 明朝"/>
                <w:color w:val="auto"/>
                <w:spacing w:val="120"/>
                <w:sz w:val="24"/>
                <w:highlight w:val="none"/>
                <w:fitText w:val="1200" w:id="1"/>
              </w:rPr>
              <w:t>申請</w:t>
            </w:r>
            <w:r>
              <w:rPr>
                <w:rFonts w:hint="eastAsia" w:ascii="ＭＳ 明朝" w:hAnsi="ＭＳ 明朝" w:eastAsia="ＭＳ 明朝"/>
                <w:color w:val="auto"/>
                <w:sz w:val="24"/>
                <w:highlight w:val="none"/>
                <w:fitText w:val="1200" w:id="1"/>
              </w:rPr>
              <w:t>者</w:t>
            </w:r>
          </w:p>
        </w:tc>
        <w:tc>
          <w:tcPr>
            <w:tcW w:w="1890" w:type="dxa"/>
            <w:vAlign w:val="center"/>
          </w:tcPr>
          <w:p>
            <w:pPr>
              <w:pStyle w:val="0"/>
              <w:spacing w:line="240" w:lineRule="exact"/>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住　所</w:t>
            </w:r>
          </w:p>
          <w:p>
            <w:pPr>
              <w:pStyle w:val="0"/>
              <w:spacing w:line="240" w:lineRule="exact"/>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16"/>
                <w:highlight w:val="none"/>
              </w:rPr>
              <w:t>（所在地）</w:t>
            </w:r>
          </w:p>
        </w:tc>
        <w:tc>
          <w:tcPr>
            <w:tcW w:w="4620" w:type="dxa"/>
            <w:vAlign w:val="center"/>
          </w:tcPr>
          <w:p>
            <w:pPr>
              <w:pStyle w:val="0"/>
              <w:spacing w:line="320" w:lineRule="exact"/>
              <w:rPr>
                <w:rFonts w:hint="eastAsia" w:ascii="ＭＳ 明朝" w:hAnsi="ＭＳ 明朝" w:eastAsia="ＭＳ 明朝"/>
                <w:color w:val="auto"/>
                <w:sz w:val="24"/>
                <w:highlight w:val="none"/>
              </w:rPr>
            </w:pPr>
          </w:p>
          <w:p>
            <w:pPr>
              <w:pStyle w:val="0"/>
              <w:spacing w:line="320" w:lineRule="exact"/>
              <w:rPr>
                <w:rFonts w:hint="eastAsia" w:ascii="ＭＳ 明朝" w:hAnsi="ＭＳ 明朝" w:eastAsia="ＭＳ 明朝"/>
                <w:color w:val="auto"/>
                <w:sz w:val="24"/>
                <w:highlight w:val="none"/>
              </w:rPr>
            </w:pPr>
          </w:p>
        </w:tc>
      </w:tr>
      <w:tr>
        <w:trPr>
          <w:trHeight w:val="412" w:hRule="atLeast"/>
        </w:trPr>
        <w:tc>
          <w:tcPr>
            <w:tcW w:w="1885" w:type="dxa"/>
            <w:vMerge w:val="continue"/>
            <w:vAlign w:val="center"/>
          </w:tcPr>
          <w:p>
            <w:pPr>
              <w:pStyle w:val="0"/>
              <w:rPr>
                <w:rFonts w:hint="eastAsia"/>
              </w:rPr>
            </w:pPr>
          </w:p>
        </w:tc>
        <w:tc>
          <w:tcPr>
            <w:tcW w:w="1890" w:type="dxa"/>
            <w:vAlign w:val="center"/>
          </w:tcPr>
          <w:p>
            <w:pPr>
              <w:pStyle w:val="0"/>
              <w:spacing w:line="240" w:lineRule="exact"/>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氏　名</w:t>
            </w:r>
          </w:p>
          <w:p>
            <w:pPr>
              <w:pStyle w:val="0"/>
              <w:spacing w:line="240" w:lineRule="exact"/>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16"/>
                <w:highlight w:val="none"/>
              </w:rPr>
              <w:t>（名称・代表者名）</w:t>
            </w:r>
          </w:p>
        </w:tc>
        <w:tc>
          <w:tcPr>
            <w:tcW w:w="4620" w:type="dxa"/>
            <w:vAlign w:val="center"/>
          </w:tcPr>
          <w:p>
            <w:pPr>
              <w:pStyle w:val="0"/>
              <w:spacing w:line="320" w:lineRule="exact"/>
              <w:rPr>
                <w:rFonts w:hint="eastAsia" w:ascii="ＭＳ 明朝" w:hAnsi="ＭＳ 明朝" w:eastAsia="ＭＳ 明朝"/>
                <w:color w:val="auto"/>
                <w:sz w:val="24"/>
                <w:highlight w:val="none"/>
              </w:rPr>
            </w:pPr>
          </w:p>
          <w:p>
            <w:pPr>
              <w:pStyle w:val="0"/>
              <w:spacing w:line="320" w:lineRule="exact"/>
              <w:rPr>
                <w:rFonts w:hint="eastAsia" w:ascii="ＭＳ 明朝" w:hAnsi="ＭＳ 明朝" w:eastAsia="ＭＳ 明朝"/>
                <w:color w:val="auto"/>
                <w:sz w:val="24"/>
                <w:highlight w:val="none"/>
              </w:rPr>
            </w:pPr>
          </w:p>
        </w:tc>
      </w:tr>
      <w:tr>
        <w:trPr>
          <w:trHeight w:val="170" w:hRule="atLeast"/>
        </w:trPr>
        <w:tc>
          <w:tcPr>
            <w:tcW w:w="1885" w:type="dxa"/>
            <w:vMerge w:val="continue"/>
            <w:vAlign w:val="center"/>
          </w:tcPr>
          <w:p>
            <w:pPr>
              <w:pStyle w:val="0"/>
              <w:rPr>
                <w:rFonts w:hint="eastAsia"/>
              </w:rPr>
            </w:pPr>
          </w:p>
        </w:tc>
        <w:tc>
          <w:tcPr>
            <w:tcW w:w="1890" w:type="dxa"/>
            <w:vAlign w:val="center"/>
          </w:tcPr>
          <w:p>
            <w:pPr>
              <w:pStyle w:val="0"/>
              <w:spacing w:line="240" w:lineRule="exact"/>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連絡先</w:t>
            </w:r>
          </w:p>
          <w:p>
            <w:pPr>
              <w:pStyle w:val="0"/>
              <w:spacing w:line="240" w:lineRule="exact"/>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16"/>
                <w:highlight w:val="none"/>
              </w:rPr>
              <w:t>（担当者名・連絡先）</w:t>
            </w:r>
          </w:p>
        </w:tc>
        <w:tc>
          <w:tcPr>
            <w:tcW w:w="4620" w:type="dxa"/>
            <w:vAlign w:val="center"/>
          </w:tcPr>
          <w:p>
            <w:pPr>
              <w:pStyle w:val="0"/>
              <w:spacing w:line="320" w:lineRule="exact"/>
              <w:rPr>
                <w:rFonts w:hint="eastAsia" w:ascii="ＭＳ 明朝" w:hAnsi="ＭＳ 明朝" w:eastAsia="ＭＳ 明朝"/>
                <w:color w:val="auto"/>
                <w:sz w:val="24"/>
                <w:highlight w:val="none"/>
              </w:rPr>
            </w:pPr>
          </w:p>
          <w:p>
            <w:pPr>
              <w:pStyle w:val="0"/>
              <w:spacing w:line="320" w:lineRule="exact"/>
              <w:rPr>
                <w:rFonts w:hint="eastAsia" w:ascii="ＭＳ 明朝" w:hAnsi="ＭＳ 明朝" w:eastAsia="ＭＳ 明朝"/>
                <w:color w:val="auto"/>
                <w:sz w:val="24"/>
                <w:highlight w:val="none"/>
              </w:rPr>
            </w:pPr>
          </w:p>
        </w:tc>
      </w:tr>
    </w:tbl>
    <w:p>
      <w:pPr>
        <w:pStyle w:val="0"/>
        <w:spacing w:line="320" w:lineRule="exact"/>
        <w:ind w:leftChars="0" w:firstLineChars="0"/>
        <w:rPr>
          <w:rFonts w:hint="eastAsia" w:ascii="ＭＳ 明朝" w:hAnsi="ＭＳ 明朝" w:eastAsia="ＭＳ 明朝"/>
          <w:b w:val="0"/>
          <w:color w:val="auto"/>
          <w:sz w:val="24"/>
          <w:highlight w:val="none"/>
        </w:rPr>
      </w:pPr>
    </w:p>
    <w:tbl>
      <w:tblPr>
        <w:tblStyle w:val="17"/>
        <w:tblW w:w="0" w:type="auto"/>
        <w:tblInd w:w="0" w:type="dxa"/>
        <w:tblLayout w:type="fixed"/>
        <w:tblLook w:firstRow="1" w:lastRow="0" w:firstColumn="1" w:lastColumn="0" w:noHBand="0" w:noVBand="1" w:val="04A0"/>
      </w:tblPr>
      <w:tblGrid>
        <w:gridCol w:w="1885"/>
        <w:gridCol w:w="6510"/>
      </w:tblGrid>
      <w:tr>
        <w:trPr/>
        <w:tc>
          <w:tcPr>
            <w:tcW w:w="1885" w:type="dxa"/>
            <w:vAlign w:val="center"/>
          </w:tcPr>
          <w:p>
            <w:pPr>
              <w:pStyle w:val="0"/>
              <w:spacing w:line="320" w:lineRule="exact"/>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土地の表示</w:t>
            </w:r>
          </w:p>
        </w:tc>
        <w:tc>
          <w:tcPr>
            <w:tcW w:w="6510" w:type="dxa"/>
            <w:vAlign w:val="top"/>
          </w:tcPr>
          <w:p>
            <w:pPr>
              <w:pStyle w:val="0"/>
              <w:spacing w:line="240" w:lineRule="exact"/>
              <w:rPr>
                <w:rFonts w:hint="eastAsia" w:ascii="ＭＳ 明朝" w:hAnsi="ＭＳ 明朝" w:eastAsia="ＭＳ 明朝"/>
                <w:color w:val="auto"/>
                <w:sz w:val="18"/>
                <w:highlight w:val="none"/>
              </w:rPr>
            </w:pPr>
            <w:r>
              <w:rPr>
                <w:rFonts w:hint="eastAsia" w:ascii="ＭＳ 明朝" w:hAnsi="ＭＳ 明朝" w:eastAsia="ＭＳ 明朝"/>
                <w:color w:val="auto"/>
                <w:sz w:val="14"/>
                <w:highlight w:val="none"/>
              </w:rPr>
              <w:t>※申請しようとする土地の地番を記入（例：下関市○○町△△△△番地□）</w:t>
            </w:r>
          </w:p>
          <w:p>
            <w:pPr>
              <w:pStyle w:val="0"/>
              <w:spacing w:line="240" w:lineRule="exact"/>
              <w:rPr>
                <w:rFonts w:hint="eastAsia" w:ascii="ＭＳ 明朝" w:hAnsi="ＭＳ 明朝" w:eastAsia="ＭＳ 明朝"/>
                <w:color w:val="auto"/>
                <w:sz w:val="18"/>
                <w:highlight w:val="none"/>
              </w:rPr>
            </w:pPr>
          </w:p>
          <w:p>
            <w:pPr>
              <w:pStyle w:val="0"/>
              <w:spacing w:line="240" w:lineRule="exac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下関市</w:t>
            </w:r>
          </w:p>
          <w:p>
            <w:pPr>
              <w:pStyle w:val="0"/>
              <w:spacing w:line="240" w:lineRule="exact"/>
              <w:rPr>
                <w:rFonts w:hint="eastAsia" w:ascii="ＭＳ 明朝" w:hAnsi="ＭＳ 明朝" w:eastAsia="ＭＳ 明朝"/>
                <w:color w:val="auto"/>
                <w:sz w:val="24"/>
                <w:highlight w:val="none"/>
              </w:rPr>
            </w:pPr>
          </w:p>
        </w:tc>
      </w:tr>
      <w:tr>
        <w:trPr>
          <w:trHeight w:val="659" w:hRule="atLeast"/>
        </w:trPr>
        <w:tc>
          <w:tcPr>
            <w:tcW w:w="1885" w:type="dxa"/>
            <w:vAlign w:val="center"/>
          </w:tcPr>
          <w:p>
            <w:pPr>
              <w:pStyle w:val="0"/>
              <w:spacing w:line="320" w:lineRule="exact"/>
              <w:jc w:val="center"/>
              <w:rPr>
                <w:rFonts w:hint="eastAsia" w:ascii="ＭＳ 明朝" w:hAnsi="ＭＳ 明朝" w:eastAsia="ＭＳ 明朝"/>
                <w:color w:val="auto"/>
                <w:sz w:val="24"/>
                <w:highlight w:val="none"/>
              </w:rPr>
            </w:pPr>
            <w:r>
              <w:rPr>
                <w:rFonts w:hint="eastAsia" w:ascii="ＭＳ 明朝" w:hAnsi="ＭＳ 明朝" w:eastAsia="ＭＳ 明朝"/>
                <w:color w:val="auto"/>
                <w:spacing w:val="40"/>
                <w:sz w:val="24"/>
                <w:highlight w:val="none"/>
                <w:fitText w:val="1200" w:id="2"/>
              </w:rPr>
              <w:t>使用目</w:t>
            </w:r>
            <w:r>
              <w:rPr>
                <w:rFonts w:hint="eastAsia" w:ascii="ＭＳ 明朝" w:hAnsi="ＭＳ 明朝" w:eastAsia="ＭＳ 明朝"/>
                <w:color w:val="auto"/>
                <w:sz w:val="24"/>
                <w:highlight w:val="none"/>
                <w:fitText w:val="1200" w:id="2"/>
              </w:rPr>
              <w:t>的</w:t>
            </w:r>
          </w:p>
          <w:p>
            <w:pPr>
              <w:pStyle w:val="0"/>
              <w:spacing w:line="320" w:lineRule="exact"/>
              <w:ind w:left="-111" w:leftChars="-53" w:right="-107" w:rightChars="-51" w:firstLineChars="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8"/>
                <w:highlight w:val="none"/>
                <w:vertAlign w:val="baseline"/>
              </w:rPr>
              <w:t>※該当する使用目的の全てに✔を付けてださい</w:t>
            </w:r>
          </w:p>
        </w:tc>
        <w:tc>
          <w:tcPr>
            <w:tcW w:w="6510" w:type="dxa"/>
            <w:vAlign w:val="center"/>
          </w:tcPr>
          <w:p>
            <w:pPr>
              <w:pStyle w:val="0"/>
              <w:spacing w:line="320" w:lineRule="exact"/>
              <w:ind w:left="210" w:left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境界の〔確認・復元〕　　□〔境界・分筆〕測量</w:t>
            </w:r>
          </w:p>
          <w:p>
            <w:pPr>
              <w:pStyle w:val="0"/>
              <w:spacing w:line="320" w:lineRule="exact"/>
              <w:ind w:left="210" w:left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面積確認　　□</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その他（</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　　　　　　　　　　）</w:t>
            </w:r>
          </w:p>
        </w:tc>
      </w:tr>
      <w:tr>
        <w:trPr>
          <w:trHeight w:val="2180" w:hRule="atLeast"/>
        </w:trPr>
        <w:tc>
          <w:tcPr>
            <w:tcW w:w="1885" w:type="dxa"/>
            <w:vAlign w:val="center"/>
          </w:tcPr>
          <w:p>
            <w:pPr>
              <w:pStyle w:val="0"/>
              <w:spacing w:line="320" w:lineRule="exact"/>
              <w:jc w:val="center"/>
              <w:rPr>
                <w:rFonts w:hint="eastAsia" w:ascii="ＭＳ 明朝" w:hAnsi="ＭＳ 明朝" w:eastAsia="ＭＳ 明朝"/>
                <w:color w:val="auto"/>
                <w:sz w:val="24"/>
                <w:highlight w:val="none"/>
              </w:rPr>
            </w:pPr>
            <w:r>
              <w:rPr>
                <w:rFonts w:hint="eastAsia" w:ascii="ＭＳ 明朝" w:hAnsi="ＭＳ 明朝" w:eastAsia="ＭＳ 明朝"/>
                <w:color w:val="auto"/>
                <w:spacing w:val="120"/>
                <w:sz w:val="24"/>
                <w:highlight w:val="none"/>
                <w:fitText w:val="1200" w:id="3"/>
              </w:rPr>
              <w:t>成果</w:t>
            </w:r>
            <w:r>
              <w:rPr>
                <w:rFonts w:hint="eastAsia" w:ascii="ＭＳ 明朝" w:hAnsi="ＭＳ 明朝" w:eastAsia="ＭＳ 明朝"/>
                <w:color w:val="auto"/>
                <w:sz w:val="24"/>
                <w:highlight w:val="none"/>
                <w:fitText w:val="1200" w:id="3"/>
              </w:rPr>
              <w:t>等</w:t>
            </w:r>
          </w:p>
        </w:tc>
        <w:tc>
          <w:tcPr>
            <w:tcW w:w="6510" w:type="dxa"/>
            <w:vAlign w:val="center"/>
          </w:tcPr>
          <w:p>
            <w:pPr>
              <w:pStyle w:val="0"/>
              <w:spacing w:line="320" w:lineRule="exact"/>
              <w:ind w:left="210" w:leftChars="100"/>
              <w:rPr>
                <w:rFonts w:hint="eastAsia" w:ascii="ＭＳ 明朝" w:hAnsi="ＭＳ 明朝" w:eastAsia="ＭＳ 明朝"/>
                <w:b w:val="0"/>
                <w:color w:val="auto"/>
                <w:sz w:val="24"/>
                <w:highlight w:val="none"/>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地籍簿（閲覧のみ）　　　□</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地籍図</w:t>
            </w:r>
          </w:p>
          <w:p>
            <w:pPr>
              <w:pStyle w:val="0"/>
              <w:spacing w:line="320" w:lineRule="exact"/>
              <w:ind w:leftChars="0" w:firstLineChars="0"/>
              <w:rPr>
                <w:rFonts w:hint="eastAsia" w:ascii="ＭＳ 明朝" w:hAnsi="ＭＳ 明朝" w:eastAsia="ＭＳ 明朝"/>
                <w:b w:val="0"/>
                <w:color w:val="auto"/>
                <w:sz w:val="24"/>
                <w:highlight w:val="none"/>
              </w:rPr>
            </w:pPr>
            <w:r>
              <w:rPr>
                <w:rFonts w:hint="eastAsia" w:ascii="ＭＳ 明朝" w:hAnsi="ＭＳ 明朝" w:eastAsia="ＭＳ 明朝"/>
                <w:color w:val="auto"/>
                <w:sz w:val="24"/>
                <w:highlight w:val="none"/>
              </w:rPr>
              <w:t>・土地に関する測量記録</w:t>
            </w:r>
          </w:p>
          <w:p>
            <w:pPr>
              <w:pStyle w:val="0"/>
              <w:spacing w:line="320" w:lineRule="exact"/>
              <w:ind w:left="210" w:leftChars="100"/>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w:t>
            </w:r>
            <w:r>
              <w:rPr>
                <w:rFonts w:hint="eastAsia" w:ascii="ＭＳ 明朝" w:hAnsi="ＭＳ 明朝" w:eastAsia="ＭＳ 明朝"/>
                <w:b w:val="0"/>
                <w:color w:val="auto"/>
                <w:sz w:val="24"/>
                <w:highlight w:val="none"/>
              </w:rPr>
              <w:t xml:space="preserve"> </w:t>
            </w:r>
            <w:r>
              <w:rPr>
                <w:rFonts w:hint="eastAsia" w:ascii="ＭＳ 明朝" w:hAnsi="ＭＳ 明朝" w:eastAsia="ＭＳ 明朝"/>
                <w:b w:val="0"/>
                <w:color w:val="auto"/>
                <w:sz w:val="24"/>
                <w:highlight w:val="none"/>
              </w:rPr>
              <w:t>筆界点成果簿　　　　　　□</w:t>
            </w:r>
            <w:r>
              <w:rPr>
                <w:rFonts w:hint="eastAsia" w:ascii="ＭＳ 明朝" w:hAnsi="ＭＳ 明朝" w:eastAsia="ＭＳ 明朝"/>
                <w:b w:val="0"/>
                <w:color w:val="auto"/>
                <w:sz w:val="24"/>
                <w:highlight w:val="none"/>
              </w:rPr>
              <w:t xml:space="preserve"> </w:t>
            </w:r>
            <w:r>
              <w:rPr>
                <w:rFonts w:hint="eastAsia" w:ascii="ＭＳ 明朝" w:hAnsi="ＭＳ 明朝" w:eastAsia="ＭＳ 明朝"/>
                <w:b w:val="0"/>
                <w:color w:val="auto"/>
                <w:sz w:val="24"/>
                <w:highlight w:val="none"/>
              </w:rPr>
              <w:t>筆界点番号図</w:t>
            </w:r>
          </w:p>
          <w:p>
            <w:pPr>
              <w:pStyle w:val="0"/>
              <w:spacing w:line="320" w:lineRule="exact"/>
              <w:ind w:leftChars="0" w:firstLineChars="0"/>
              <w:rPr>
                <w:rFonts w:hint="eastAsia" w:ascii="ＭＳ 明朝" w:hAnsi="ＭＳ 明朝" w:eastAsia="ＭＳ 明朝"/>
                <w:b w:val="0"/>
                <w:color w:val="auto"/>
                <w:sz w:val="24"/>
                <w:highlight w:val="none"/>
              </w:rPr>
            </w:pPr>
            <w:r>
              <w:rPr>
                <w:rFonts w:hint="eastAsia" w:ascii="ＭＳ 明朝" w:hAnsi="ＭＳ 明朝" w:eastAsia="ＭＳ 明朝"/>
                <w:color w:val="auto"/>
                <w:sz w:val="24"/>
                <w:highlight w:val="none"/>
              </w:rPr>
              <w:t>・地籍図根点に関する測量記録</w:t>
            </w:r>
          </w:p>
          <w:p>
            <w:pPr>
              <w:pStyle w:val="0"/>
              <w:spacing w:line="320" w:lineRule="exact"/>
              <w:ind w:left="210" w:leftChars="100"/>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w:t>
            </w:r>
            <w:r>
              <w:rPr>
                <w:rFonts w:hint="eastAsia" w:ascii="ＭＳ 明朝" w:hAnsi="ＭＳ 明朝" w:eastAsia="ＭＳ 明朝"/>
                <w:b w:val="0"/>
                <w:color w:val="auto"/>
                <w:sz w:val="24"/>
                <w:highlight w:val="none"/>
              </w:rPr>
              <w:t xml:space="preserve"> </w:t>
            </w:r>
            <w:r>
              <w:rPr>
                <w:rFonts w:hint="eastAsia" w:ascii="ＭＳ 明朝" w:hAnsi="ＭＳ 明朝" w:eastAsia="ＭＳ 明朝"/>
                <w:color w:val="auto"/>
                <w:sz w:val="24"/>
                <w:highlight w:val="none"/>
              </w:rPr>
              <w:t>地籍多角点等成果簿　　　□</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地籍多角点等網図</w:t>
            </w:r>
          </w:p>
          <w:p>
            <w:pPr>
              <w:pStyle w:val="0"/>
              <w:spacing w:line="320" w:lineRule="exact"/>
              <w:ind w:leftChars="0" w:firstLineChars="0"/>
              <w:rPr>
                <w:rFonts w:hint="eastAsia" w:ascii="ＭＳ 明朝" w:hAnsi="ＭＳ 明朝" w:eastAsia="ＭＳ 明朝"/>
                <w:color w:val="auto"/>
                <w:sz w:val="24"/>
                <w:highlight w:val="none"/>
              </w:rPr>
            </w:pPr>
            <w:r>
              <w:rPr>
                <w:rFonts w:hint="eastAsia" w:ascii="ＭＳ 明朝" w:hAnsi="ＭＳ 明朝" w:eastAsia="ＭＳ 明朝"/>
                <w:b w:val="0"/>
                <w:color w:val="auto"/>
                <w:sz w:val="24"/>
                <w:highlight w:val="none"/>
              </w:rPr>
              <w:t>・その他</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　　　　　　　　　　　　　　　　　　　）</w:t>
            </w:r>
          </w:p>
        </w:tc>
      </w:tr>
      <w:tr>
        <w:trPr>
          <w:trHeight w:val="694" w:hRule="atLeast"/>
        </w:trPr>
        <w:tc>
          <w:tcPr>
            <w:tcW w:w="1885" w:type="dxa"/>
            <w:vAlign w:val="center"/>
          </w:tcPr>
          <w:p>
            <w:pPr>
              <w:pStyle w:val="0"/>
              <w:spacing w:line="320" w:lineRule="exact"/>
              <w:jc w:val="center"/>
              <w:rPr>
                <w:rFonts w:hint="eastAsia" w:ascii="ＭＳ 明朝" w:hAnsi="ＭＳ 明朝" w:eastAsia="ＭＳ 明朝"/>
                <w:color w:val="auto"/>
                <w:sz w:val="24"/>
                <w:highlight w:val="none"/>
              </w:rPr>
            </w:pPr>
            <w:r>
              <w:rPr>
                <w:rFonts w:hint="eastAsia" w:ascii="ＭＳ 明朝" w:hAnsi="ＭＳ 明朝" w:eastAsia="ＭＳ 明朝"/>
                <w:color w:val="auto"/>
                <w:spacing w:val="40"/>
                <w:sz w:val="24"/>
                <w:highlight w:val="none"/>
                <w:fitText w:val="1200" w:id="4"/>
              </w:rPr>
              <w:t>添付資</w:t>
            </w:r>
            <w:r>
              <w:rPr>
                <w:rFonts w:hint="eastAsia" w:ascii="ＭＳ 明朝" w:hAnsi="ＭＳ 明朝" w:eastAsia="ＭＳ 明朝"/>
                <w:color w:val="auto"/>
                <w:sz w:val="24"/>
                <w:highlight w:val="none"/>
                <w:fitText w:val="1200" w:id="4"/>
              </w:rPr>
              <w:t>料</w:t>
            </w:r>
          </w:p>
        </w:tc>
        <w:tc>
          <w:tcPr>
            <w:tcW w:w="6510" w:type="dxa"/>
            <w:vAlign w:val="center"/>
          </w:tcPr>
          <w:p>
            <w:pPr>
              <w:pStyle w:val="0"/>
              <w:spacing w:line="320" w:lineRule="exact"/>
              <w:rPr>
                <w:rFonts w:hint="eastAsia" w:ascii="ＭＳ 明朝" w:hAnsi="ＭＳ 明朝" w:eastAsia="ＭＳ 明朝"/>
                <w:color w:val="auto"/>
                <w:sz w:val="24"/>
                <w:highlight w:val="none"/>
              </w:rPr>
            </w:pPr>
            <w:r>
              <w:rPr>
                <w:rFonts w:hint="eastAsia" w:ascii="ＭＳ 明朝" w:hAnsi="ＭＳ 明朝" w:eastAsia="ＭＳ 明朝"/>
                <w:color w:val="auto"/>
                <w:sz w:val="18"/>
                <w:highlight w:val="none"/>
              </w:rPr>
              <w:t>※郵送請求の場合、位置図を添付してください。</w:t>
            </w:r>
          </w:p>
          <w:p>
            <w:pPr>
              <w:pStyle w:val="0"/>
              <w:spacing w:line="320" w:lineRule="exact"/>
              <w:ind w:left="105" w:leftChars="50" w:firstLine="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□位置図（申請しようとする土地の位置が分かるもの）</w:t>
            </w:r>
          </w:p>
          <w:p>
            <w:pPr>
              <w:pStyle w:val="0"/>
              <w:spacing w:line="320" w:lineRule="exact"/>
              <w:ind w:left="105" w:leftChars="50" w:firstLine="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□その他（　　　　　　　　　　　　　　　　　　　）</w:t>
            </w:r>
          </w:p>
        </w:tc>
      </w:tr>
    </w:tbl>
    <w:p>
      <w:pPr>
        <w:pStyle w:val="0"/>
        <w:spacing w:line="240" w:lineRule="exact"/>
        <w:ind w:left="210" w:leftChars="100" w:firstLine="0" w:firstLineChars="0"/>
        <w:rPr>
          <w:rFonts w:hint="eastAsia" w:ascii="ＭＳ 明朝" w:hAnsi="ＭＳ 明朝" w:eastAsia="ＭＳ 明朝"/>
          <w:b w:val="0"/>
          <w:color w:val="auto"/>
          <w:sz w:val="20"/>
          <w:highlight w:val="none"/>
        </w:rPr>
      </w:pPr>
      <w:r>
        <w:rPr>
          <w:rFonts w:hint="eastAsia" w:ascii="ＭＳ 明朝" w:hAnsi="ＭＳ 明朝" w:eastAsia="ＭＳ 明朝"/>
          <w:b w:val="0"/>
          <w:color w:val="auto"/>
          <w:sz w:val="20"/>
          <w:highlight w:val="none"/>
        </w:rPr>
        <w:t>調査後（法務局登記後）の補正は行っておりません。</w:t>
      </w:r>
    </w:p>
    <w:p>
      <w:pPr>
        <w:pStyle w:val="0"/>
        <w:spacing w:line="200" w:lineRule="exact"/>
        <w:ind w:left="210" w:leftChars="100" w:firstLine="0" w:firstLineChars="0"/>
        <w:rPr>
          <w:rFonts w:hint="eastAsia" w:ascii="ＭＳ 明朝" w:hAnsi="ＭＳ 明朝" w:eastAsia="ＭＳ 明朝"/>
          <w:b w:val="0"/>
          <w:color w:val="auto"/>
          <w:sz w:val="20"/>
          <w:highlight w:val="none"/>
        </w:rPr>
      </w:pPr>
      <w:r>
        <w:rPr>
          <w:rFonts w:hint="eastAsia" w:ascii="ＭＳ 明朝" w:hAnsi="ＭＳ 明朝" w:eastAsia="ＭＳ 明朝"/>
          <w:b w:val="0"/>
          <w:color w:val="auto"/>
          <w:sz w:val="20"/>
          <w:highlight w:val="none"/>
        </w:rPr>
        <w:t>補正後の図面（課税用図面）については、山口地方法務局下関支局又は下関市財政部資産税課</w:t>
      </w:r>
      <w:r>
        <w:rPr>
          <w:rFonts w:hint="eastAsia" w:ascii="ＭＳ 明朝" w:hAnsi="ＭＳ 明朝" w:eastAsia="ＭＳ 明朝"/>
          <w:b w:val="0"/>
          <w:color w:val="auto"/>
          <w:sz w:val="14"/>
          <w:highlight w:val="none"/>
        </w:rPr>
        <w:t>（各総合支所が所管する区域の土地を除く。）</w:t>
      </w:r>
      <w:r>
        <w:rPr>
          <w:rFonts w:hint="eastAsia" w:ascii="ＭＳ 明朝" w:hAnsi="ＭＳ 明朝" w:eastAsia="ＭＳ 明朝"/>
          <w:b w:val="0"/>
          <w:color w:val="auto"/>
          <w:sz w:val="20"/>
          <w:highlight w:val="none"/>
        </w:rPr>
        <w:t>、各総合支所　市民生活課</w:t>
      </w:r>
      <w:r>
        <w:rPr>
          <w:rFonts w:hint="eastAsia" w:ascii="ＭＳ 明朝" w:hAnsi="ＭＳ 明朝" w:eastAsia="ＭＳ 明朝"/>
          <w:b w:val="0"/>
          <w:color w:val="auto"/>
          <w:sz w:val="14"/>
          <w:highlight w:val="none"/>
        </w:rPr>
        <w:t>（各総合支所が所管する区域の土地のみ。）</w:t>
      </w:r>
      <w:r>
        <w:rPr>
          <w:rFonts w:hint="eastAsia" w:ascii="ＭＳ 明朝" w:hAnsi="ＭＳ 明朝" w:eastAsia="ＭＳ 明朝"/>
          <w:b w:val="0"/>
          <w:color w:val="auto"/>
          <w:sz w:val="20"/>
          <w:highlight w:val="none"/>
        </w:rPr>
        <w:t>に　　あります。</w:t>
      </w:r>
    </w:p>
    <w:tbl>
      <w:tblPr>
        <w:tblStyle w:val="17"/>
        <w:tblW w:w="0" w:type="auto"/>
        <w:tblInd w:w="-5" w:type="dxa"/>
        <w:tblLayout w:type="fixed"/>
        <w:tblLook w:firstRow="1" w:lastRow="0" w:firstColumn="1" w:lastColumn="0" w:noHBand="0" w:noVBand="1" w:val="04A0"/>
      </w:tblPr>
      <w:tblGrid>
        <w:gridCol w:w="1260"/>
        <w:gridCol w:w="3360"/>
        <w:gridCol w:w="1260"/>
        <w:gridCol w:w="1260"/>
        <w:gridCol w:w="1260"/>
      </w:tblGrid>
      <w:tr>
        <w:trPr/>
        <w:tc>
          <w:tcPr>
            <w:tcW w:w="8400" w:type="dxa"/>
            <w:gridSpan w:val="5"/>
            <w:tcBorders>
              <w:top w:val="double" w:color="auto" w:sz="4" w:space="0"/>
              <w:left w:val="double" w:color="auto" w:sz="4" w:space="0"/>
              <w:bottom w:val="single" w:color="auto" w:sz="4" w:space="0"/>
              <w:right w:val="double" w:color="auto" w:sz="4" w:space="0"/>
              <w:tl2br w:val="nil"/>
              <w:tr2bl w:val="nil"/>
            </w:tcBorders>
            <w:vAlign w:val="top"/>
          </w:tcPr>
          <w:p>
            <w:pPr>
              <w:pStyle w:val="0"/>
              <w:spacing w:line="240" w:lineRule="exac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※下関市手数料条例（平成</w:t>
            </w:r>
            <w:r>
              <w:rPr>
                <w:rFonts w:hint="eastAsia" w:ascii="ＭＳ 明朝" w:hAnsi="ＭＳ 明朝" w:eastAsia="ＭＳ 明朝"/>
                <w:color w:val="auto"/>
                <w:sz w:val="20"/>
                <w:highlight w:val="none"/>
              </w:rPr>
              <w:t>24</w:t>
            </w:r>
            <w:r>
              <w:rPr>
                <w:rFonts w:hint="eastAsia" w:ascii="ＭＳ 明朝" w:hAnsi="ＭＳ 明朝" w:eastAsia="ＭＳ 明朝"/>
                <w:color w:val="auto"/>
                <w:sz w:val="20"/>
                <w:highlight w:val="none"/>
              </w:rPr>
              <w:t>年</w:t>
            </w:r>
            <w:r>
              <w:rPr>
                <w:rFonts w:hint="eastAsia" w:ascii="ＭＳ 明朝" w:hAnsi="ＭＳ 明朝" w:eastAsia="ＭＳ 明朝"/>
                <w:color w:val="auto"/>
                <w:sz w:val="20"/>
                <w:highlight w:val="none"/>
              </w:rPr>
              <w:t>3</w:t>
            </w:r>
            <w:r>
              <w:rPr>
                <w:rFonts w:hint="eastAsia" w:ascii="ＭＳ 明朝" w:hAnsi="ＭＳ 明朝" w:eastAsia="ＭＳ 明朝"/>
                <w:color w:val="auto"/>
                <w:sz w:val="20"/>
                <w:highlight w:val="none"/>
              </w:rPr>
              <w:t>月</w:t>
            </w:r>
            <w:r>
              <w:rPr>
                <w:rFonts w:hint="eastAsia" w:ascii="ＭＳ 明朝" w:hAnsi="ＭＳ 明朝" w:eastAsia="ＭＳ 明朝"/>
                <w:color w:val="auto"/>
                <w:sz w:val="20"/>
                <w:highlight w:val="none"/>
              </w:rPr>
              <w:t>27</w:t>
            </w:r>
            <w:r>
              <w:rPr>
                <w:rFonts w:hint="eastAsia" w:ascii="ＭＳ 明朝" w:hAnsi="ＭＳ 明朝" w:eastAsia="ＭＳ 明朝"/>
                <w:color w:val="auto"/>
                <w:sz w:val="20"/>
                <w:highlight w:val="none"/>
              </w:rPr>
              <w:t>日条例第</w:t>
            </w:r>
            <w:r>
              <w:rPr>
                <w:rFonts w:hint="eastAsia" w:ascii="ＭＳ 明朝" w:hAnsi="ＭＳ 明朝" w:eastAsia="ＭＳ 明朝"/>
                <w:color w:val="auto"/>
                <w:sz w:val="20"/>
                <w:highlight w:val="none"/>
              </w:rPr>
              <w:t>10</w:t>
            </w:r>
            <w:r>
              <w:rPr>
                <w:rFonts w:hint="eastAsia" w:ascii="ＭＳ 明朝" w:hAnsi="ＭＳ 明朝" w:eastAsia="ＭＳ 明朝"/>
                <w:color w:val="auto"/>
                <w:sz w:val="20"/>
                <w:highlight w:val="none"/>
              </w:rPr>
              <w:t>号）別表第</w:t>
            </w:r>
            <w:r>
              <w:rPr>
                <w:rFonts w:hint="eastAsia" w:ascii="ＭＳ 明朝" w:hAnsi="ＭＳ 明朝" w:eastAsia="ＭＳ 明朝"/>
                <w:color w:val="auto"/>
                <w:sz w:val="20"/>
                <w:highlight w:val="none"/>
              </w:rPr>
              <w:t>1</w:t>
            </w:r>
            <w:r>
              <w:rPr>
                <w:rFonts w:hint="eastAsia" w:ascii="ＭＳ 明朝" w:hAnsi="ＭＳ 明朝" w:eastAsia="ＭＳ 明朝"/>
                <w:color w:val="auto"/>
                <w:sz w:val="20"/>
                <w:highlight w:val="none"/>
              </w:rPr>
              <w:t>第</w:t>
            </w:r>
            <w:r>
              <w:rPr>
                <w:rFonts w:hint="eastAsia" w:ascii="ＭＳ 明朝" w:hAnsi="ＭＳ 明朝" w:eastAsia="ＭＳ 明朝"/>
                <w:color w:val="auto"/>
                <w:sz w:val="20"/>
                <w:highlight w:val="none"/>
              </w:rPr>
              <w:t>3</w:t>
            </w:r>
            <w:r>
              <w:rPr>
                <w:rFonts w:hint="eastAsia" w:ascii="ＭＳ 明朝" w:hAnsi="ＭＳ 明朝" w:eastAsia="ＭＳ 明朝"/>
                <w:color w:val="auto"/>
                <w:sz w:val="20"/>
                <w:highlight w:val="none"/>
              </w:rPr>
              <w:t>項第</w:t>
            </w:r>
            <w:r>
              <w:rPr>
                <w:rFonts w:hint="eastAsia" w:ascii="ＭＳ 明朝" w:hAnsi="ＭＳ 明朝" w:eastAsia="ＭＳ 明朝"/>
                <w:color w:val="auto"/>
                <w:sz w:val="20"/>
                <w:highlight w:val="none"/>
              </w:rPr>
              <w:t>5</w:t>
            </w:r>
            <w:r>
              <w:rPr>
                <w:rFonts w:hint="eastAsia" w:ascii="ＭＳ 明朝" w:hAnsi="ＭＳ 明朝" w:eastAsia="ＭＳ 明朝"/>
                <w:color w:val="auto"/>
                <w:sz w:val="20"/>
                <w:highlight w:val="none"/>
              </w:rPr>
              <w:t>号</w:t>
            </w:r>
          </w:p>
          <w:p>
            <w:pPr>
              <w:pStyle w:val="0"/>
              <w:spacing w:line="240" w:lineRule="exact"/>
              <w:ind w:firstLine="200" w:firstLineChars="1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複写基本料１件３００円、複写枚数２０円／１枚</w:t>
            </w:r>
          </w:p>
        </w:tc>
      </w:tr>
      <w:tr>
        <w:trPr>
          <w:trHeight w:val="855" w:hRule="atLeast"/>
        </w:trPr>
        <w:tc>
          <w:tcPr>
            <w:tcW w:w="1260" w:type="dxa"/>
            <w:tcBorders>
              <w:top w:val="single" w:color="auto" w:sz="4" w:space="0"/>
              <w:left w:val="double" w:color="auto" w:sz="4" w:space="0"/>
              <w:bottom w:val="single" w:color="auto" w:sz="4" w:space="0"/>
              <w:right w:val="single" w:color="auto" w:sz="4" w:space="0"/>
              <w:tl2br w:val="nil"/>
              <w:tr2bl w:val="nil"/>
            </w:tcBorders>
            <w:vAlign w:val="top"/>
          </w:tcPr>
          <w:p>
            <w:pPr>
              <w:pStyle w:val="0"/>
              <w:spacing w:line="240" w:lineRule="exact"/>
              <w:jc w:val="right"/>
              <w:rPr>
                <w:rFonts w:hint="eastAsia" w:ascii="ＭＳ 明朝" w:hAnsi="ＭＳ 明朝" w:eastAsia="ＭＳ 明朝"/>
                <w:color w:val="auto"/>
                <w:sz w:val="20"/>
                <w:highlight w:val="none"/>
              </w:rPr>
            </w:pPr>
          </w:p>
          <w:p>
            <w:pPr>
              <w:pStyle w:val="0"/>
              <w:spacing w:line="240" w:lineRule="exact"/>
              <w:jc w:val="right"/>
              <w:rPr>
                <w:rFonts w:hint="eastAsia" w:ascii="ＭＳ 明朝" w:hAnsi="ＭＳ 明朝" w:eastAsia="ＭＳ 明朝"/>
                <w:color w:val="auto"/>
                <w:sz w:val="20"/>
                <w:highlight w:val="none"/>
              </w:rPr>
            </w:pPr>
          </w:p>
          <w:p>
            <w:pPr>
              <w:pStyle w:val="0"/>
              <w:spacing w:line="240" w:lineRule="exact"/>
              <w:jc w:val="right"/>
              <w:rPr>
                <w:rFonts w:hint="eastAsia" w:ascii="ＭＳ 明朝" w:hAnsi="ＭＳ 明朝" w:eastAsia="ＭＳ 明朝"/>
                <w:color w:val="auto"/>
                <w:sz w:val="20"/>
                <w:highlight w:val="none"/>
              </w:rPr>
            </w:pPr>
          </w:p>
          <w:p>
            <w:pPr>
              <w:pStyle w:val="0"/>
              <w:spacing w:line="240" w:lineRule="exact"/>
              <w:jc w:val="righ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枚　</w:t>
            </w:r>
          </w:p>
        </w:tc>
        <w:tc>
          <w:tcPr>
            <w:tcW w:w="3360"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left="105" w:leftChars="5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□金額確認</w:t>
            </w:r>
          </w:p>
          <w:p>
            <w:pPr>
              <w:pStyle w:val="0"/>
              <w:spacing w:line="240" w:lineRule="exact"/>
              <w:ind w:left="105" w:leftChars="5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　閲覧　　　　　枚　</w:t>
            </w: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無　料</w:t>
            </w:r>
            <w:r>
              <w:rPr>
                <w:rFonts w:hint="eastAsia" w:ascii="ＭＳ 明朝" w:hAnsi="ＭＳ 明朝" w:eastAsia="ＭＳ 明朝"/>
                <w:color w:val="auto"/>
                <w:sz w:val="20"/>
                <w:highlight w:val="none"/>
              </w:rPr>
              <w:t>)</w:t>
            </w:r>
          </w:p>
          <w:p>
            <w:pPr>
              <w:pStyle w:val="0"/>
              <w:spacing w:line="240" w:lineRule="exact"/>
              <w:ind w:left="315" w:leftChars="150" w:firstLine="0" w:firstLineChars="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複写基本料　　　　３００円</w:t>
            </w:r>
          </w:p>
          <w:p>
            <w:pPr>
              <w:pStyle w:val="0"/>
              <w:spacing w:line="240" w:lineRule="exact"/>
              <w:ind w:left="315" w:leftChars="150" w:firstLine="0" w:firstLineChars="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複写枚数　　　枚　　　　円</w:t>
            </w:r>
          </w:p>
          <w:p>
            <w:pPr>
              <w:pStyle w:val="0"/>
              <w:spacing w:line="240" w:lineRule="exact"/>
              <w:ind w:left="315" w:leftChars="150" w:firstLine="0" w:firstLineChars="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合計　　　　　　　　　　円</w:t>
            </w: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受付者</w:t>
            </w: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確認者</w:t>
            </w:r>
          </w:p>
        </w:tc>
        <w:tc>
          <w:tcPr>
            <w:tcW w:w="1260" w:type="dxa"/>
            <w:tcBorders>
              <w:top w:val="single" w:color="auto" w:sz="4" w:space="0"/>
              <w:left w:val="single" w:color="auto" w:sz="4" w:space="0"/>
              <w:bottom w:val="single" w:color="auto" w:sz="4" w:space="0"/>
              <w:right w:val="double" w:color="auto" w:sz="4" w:space="0"/>
              <w:tl2br w:val="nil"/>
              <w:tr2bl w:val="nil"/>
            </w:tcBorders>
            <w:vAlign w:val="top"/>
          </w:tcPr>
          <w:p>
            <w:pPr>
              <w:pStyle w:val="0"/>
              <w:spacing w:line="24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交付日</w:t>
            </w:r>
          </w:p>
          <w:p>
            <w:pPr>
              <w:pStyle w:val="0"/>
              <w:spacing w:line="240" w:lineRule="exact"/>
              <w:jc w:val="center"/>
              <w:rPr>
                <w:rFonts w:hint="eastAsia" w:ascii="ＭＳ 明朝" w:hAnsi="ＭＳ 明朝" w:eastAsia="ＭＳ 明朝"/>
                <w:color w:val="auto"/>
                <w:sz w:val="20"/>
                <w:highlight w:val="none"/>
              </w:rPr>
            </w:pPr>
          </w:p>
          <w:p>
            <w:pPr>
              <w:pStyle w:val="0"/>
              <w:spacing w:line="24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　・</w:t>
            </w:r>
          </w:p>
        </w:tc>
      </w:tr>
      <w:tr>
        <w:trPr/>
        <w:tc>
          <w:tcPr>
            <w:tcW w:w="1260" w:type="dxa"/>
            <w:tcBorders>
              <w:top w:val="single" w:color="auto" w:sz="4" w:space="0"/>
              <w:left w:val="double" w:color="auto" w:sz="4" w:space="0"/>
              <w:bottom w:val="double" w:color="auto" w:sz="4" w:space="0"/>
              <w:right w:val="single" w:color="auto" w:sz="4" w:space="0"/>
              <w:tl2br w:val="nil"/>
              <w:tr2bl w:val="nil"/>
            </w:tcBorders>
            <w:vAlign w:val="center"/>
          </w:tcPr>
          <w:p>
            <w:pPr>
              <w:pStyle w:val="0"/>
              <w:spacing w:line="24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調査年度</w:t>
            </w:r>
          </w:p>
        </w:tc>
        <w:tc>
          <w:tcPr>
            <w:tcW w:w="3360" w:type="dxa"/>
            <w:tcBorders>
              <w:top w:val="single" w:color="auto" w:sz="4" w:space="0"/>
              <w:left w:val="single" w:color="auto" w:sz="4" w:space="0"/>
              <w:bottom w:val="double" w:color="auto" w:sz="4" w:space="0"/>
              <w:right w:val="single" w:color="auto" w:sz="4" w:space="0"/>
              <w:tl2br w:val="nil"/>
              <w:tr2bl w:val="nil"/>
            </w:tcBorders>
            <w:vAlign w:val="center"/>
          </w:tcPr>
          <w:p>
            <w:pPr>
              <w:pStyle w:val="0"/>
              <w:spacing w:line="240" w:lineRule="exact"/>
              <w:ind w:left="105" w:leftChars="50" w:firstLineChars="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Ｓ</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Ｈ</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Ｒ　　　　　年度</w:t>
            </w:r>
          </w:p>
        </w:tc>
        <w:tc>
          <w:tcPr>
            <w:tcW w:w="1260" w:type="dxa"/>
            <w:tcBorders>
              <w:top w:val="single" w:color="auto" w:sz="4" w:space="0"/>
              <w:left w:val="single" w:color="auto" w:sz="4" w:space="0"/>
              <w:bottom w:val="double" w:color="auto" w:sz="4" w:space="0"/>
              <w:right w:val="single" w:color="auto" w:sz="4" w:space="0"/>
              <w:tl2br w:val="nil"/>
              <w:tr2bl w:val="nil"/>
            </w:tcBorders>
            <w:vAlign w:val="center"/>
          </w:tcPr>
          <w:p>
            <w:pPr>
              <w:pStyle w:val="0"/>
              <w:spacing w:line="24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該当図郭</w:t>
            </w:r>
          </w:p>
          <w:p>
            <w:pPr>
              <w:pStyle w:val="0"/>
              <w:spacing w:line="24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番号など</w:t>
            </w:r>
          </w:p>
        </w:tc>
        <w:tc>
          <w:tcPr>
            <w:tcW w:w="2520" w:type="dxa"/>
            <w:gridSpan w:val="2"/>
            <w:tcBorders>
              <w:top w:val="single" w:color="auto" w:sz="4" w:space="0"/>
              <w:left w:val="single" w:color="auto" w:sz="4" w:space="0"/>
              <w:bottom w:val="double" w:color="auto" w:sz="4" w:space="0"/>
              <w:right w:val="double" w:color="auto" w:sz="4" w:space="0"/>
              <w:tl2br w:val="nil"/>
              <w:tr2bl w:val="nil"/>
            </w:tcBorders>
            <w:vAlign w:val="center"/>
          </w:tcPr>
          <w:p>
            <w:pPr>
              <w:pStyle w:val="0"/>
              <w:spacing w:line="240" w:lineRule="exact"/>
              <w:rPr>
                <w:rFonts w:hint="eastAsia" w:ascii="ＭＳ 明朝" w:hAnsi="ＭＳ 明朝" w:eastAsia="ＭＳ 明朝"/>
                <w:color w:val="auto"/>
                <w:sz w:val="20"/>
                <w:highlight w:val="none"/>
              </w:rPr>
            </w:pPr>
          </w:p>
        </w:tc>
      </w:tr>
    </w:tbl>
    <w:p>
      <w:pPr>
        <w:pStyle w:val="0"/>
        <w:spacing w:line="320" w:lineRule="exact"/>
        <w:ind w:left="210" w:leftChars="100" w:firstLineChars="0"/>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※二重枠内は記入不要</w:t>
      </w:r>
    </w:p>
    <w:p>
      <w:pPr>
        <w:pStyle w:val="0"/>
        <w:spacing w:line="240" w:lineRule="exact"/>
        <w:ind w:left="1210" w:leftChars="100" w:hanging="1000" w:hangingChars="500"/>
        <w:rPr>
          <w:rFonts w:hint="eastAsia" w:ascii="ＭＳ 明朝" w:hAnsi="ＭＳ 明朝" w:eastAsia="ＭＳ 明朝"/>
          <w:b w:val="0"/>
          <w:color w:val="auto"/>
          <w:sz w:val="20"/>
          <w:highlight w:val="none"/>
        </w:rPr>
      </w:pPr>
      <w:r>
        <w:rPr>
          <w:rFonts w:hint="eastAsia" w:ascii="ＭＳ 明朝" w:hAnsi="ＭＳ 明朝" w:eastAsia="ＭＳ 明朝"/>
          <w:b w:val="0"/>
          <w:color w:val="auto"/>
          <w:sz w:val="20"/>
          <w:highlight w:val="none"/>
        </w:rPr>
        <w:t>〔注意〕①必要事項をすべて記入してください。申請に基づき作成・交付された成果等の返却及び収納された手数料等の返金はできません。</w:t>
      </w:r>
    </w:p>
    <w:p>
      <w:pPr>
        <w:pStyle w:val="0"/>
        <w:spacing w:line="240" w:lineRule="exact"/>
        <w:ind w:left="1198" w:leftChars="475" w:hanging="200" w:hangingChars="100"/>
        <w:rPr>
          <w:rFonts w:hint="eastAsia" w:ascii="ＭＳ 明朝" w:hAnsi="ＭＳ 明朝" w:eastAsia="ＭＳ 明朝"/>
          <w:b w:val="0"/>
          <w:color w:val="auto"/>
          <w:sz w:val="20"/>
          <w:highlight w:val="none"/>
        </w:rPr>
      </w:pPr>
      <w:r>
        <w:rPr>
          <w:rFonts w:hint="eastAsia" w:ascii="ＭＳ 明朝" w:hAnsi="ＭＳ 明朝" w:eastAsia="ＭＳ 明朝"/>
          <w:b w:val="0"/>
          <w:color w:val="auto"/>
          <w:sz w:val="20"/>
          <w:highlight w:val="none"/>
        </w:rPr>
        <w:t>②郵送請求にあたっては事前に</w:t>
      </w:r>
      <w:r>
        <w:rPr>
          <w:rFonts w:hint="eastAsia" w:ascii="ＭＳ 明朝" w:hAnsi="ＭＳ 明朝" w:eastAsia="ＭＳ 明朝"/>
          <w:color w:val="auto"/>
          <w:sz w:val="20"/>
          <w:highlight w:val="none"/>
        </w:rPr>
        <w:t>申請先（閲覧及び交付の場所）にお問い合わせください。また、</w:t>
      </w:r>
      <w:r>
        <w:rPr>
          <w:rFonts w:hint="eastAsia" w:ascii="ＭＳ 明朝" w:hAnsi="ＭＳ 明朝" w:eastAsia="ＭＳ 明朝"/>
          <w:b w:val="0"/>
          <w:color w:val="auto"/>
          <w:sz w:val="20"/>
          <w:highlight w:val="none"/>
        </w:rPr>
        <w:t>「現金（現金書留に限る）」又は「手数料分の定額小為替」、「切手を貼った返信用封筒」を</w:t>
      </w:r>
      <w:r>
        <w:rPr>
          <w:rFonts w:hint="eastAsia" w:ascii="ＭＳ 明朝" w:hAnsi="ＭＳ 明朝" w:eastAsia="ＭＳ 明朝"/>
          <w:color w:val="auto"/>
          <w:sz w:val="20"/>
          <w:highlight w:val="none"/>
        </w:rPr>
        <w:t>申請先に</w:t>
      </w:r>
      <w:r>
        <w:rPr>
          <w:rFonts w:hint="eastAsia" w:ascii="ＭＳ 明朝" w:hAnsi="ＭＳ 明朝" w:eastAsia="ＭＳ 明朝"/>
          <w:b w:val="0"/>
          <w:color w:val="auto"/>
          <w:sz w:val="20"/>
          <w:highlight w:val="none"/>
        </w:rPr>
        <w:t>送付してください。</w:t>
      </w:r>
    </w:p>
    <w:p>
      <w:pPr>
        <w:pStyle w:val="0"/>
        <w:spacing w:line="240" w:lineRule="exact"/>
        <w:ind w:left="1198" w:leftChars="475" w:hanging="200" w:hangingChars="100"/>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0"/>
          <w:highlight w:val="none"/>
        </w:rPr>
        <w:t>③市は、郵便事故等による成果等の不着について責任を負いません。</w:t>
      </w:r>
      <w:bookmarkStart w:id="0" w:name="_GoBack"/>
      <w:bookmarkEnd w:id="0"/>
    </w:p>
    <w:sectPr>
      <w:pgSz w:w="11906" w:h="16838"/>
      <w:pgMar w:top="1417" w:right="1701" w:bottom="567" w:left="1701" w:header="851" w:footer="992" w:gutter="0"/>
      <w:pgBorders w:zOrder="front" w:display="allPages" w:offsetFrom="page"/>
      <w:cols w:space="720"/>
      <w:textDirection w:val="lrTb"/>
      <w:docGrid w:type="lines" w:linePitch="4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5"/>
  <w:bordersDoNotSurroundHeader/>
  <w:bordersDoNotSurroundFooter/>
  <w:defaultTabStop w:val="840"/>
  <w:hyphenationZone w:val="0"/>
  <w:defaultTableStyle w:val="17"/>
  <w:drawingGridHorizontalSpacing w:val="210"/>
  <w:drawingGridVerticalSpacing w:val="21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1960</TotalTime>
  <Pages>2</Pages>
  <Words>14</Words>
  <Characters>1527</Characters>
  <Application>JUST Note</Application>
  <Lines>371</Lines>
  <Paragraphs>106</Paragraphs>
  <Company>下関市</Company>
  <CharactersWithSpaces>1802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増南　昌哉</dc:creator>
  <cp:lastModifiedBy>増南　昌哉</cp:lastModifiedBy>
  <cp:lastPrinted>2025-08-27T05:42:17Z</cp:lastPrinted>
  <dcterms:created xsi:type="dcterms:W3CDTF">2025-08-15T04:17:00Z</dcterms:created>
  <dcterms:modified xsi:type="dcterms:W3CDTF">2025-12-12T01:41:37Z</dcterms:modified>
  <cp:revision>152</cp:revision>
</cp:coreProperties>
</file>