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様式第１号</w:t>
      </w:r>
    </w:p>
    <w:p>
      <w:pPr>
        <w:pStyle w:val="0"/>
        <w:suppressAutoHyphens w:val="1"/>
        <w:overflowPunct w:val="0"/>
        <w:autoSpaceDE w:val="0"/>
        <w:autoSpaceDN w:val="0"/>
        <w:spacing w:line="460" w:lineRule="exact"/>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　　年　　月　　日　</w:t>
      </w:r>
    </w:p>
    <w:p>
      <w:pPr>
        <w:pStyle w:val="0"/>
        <w:suppressAutoHyphens w:val="1"/>
        <w:overflowPunct w:val="0"/>
        <w:autoSpaceDE w:val="0"/>
        <w:autoSpaceDN w:val="0"/>
        <w:spacing w:line="460" w:lineRule="exact"/>
        <w:jc w:val="right"/>
        <w:textAlignment w:val="baseline"/>
        <w:rPr>
          <w:rFonts w:hint="default" w:ascii="ＭＳ 明朝" w:hAnsi="ＭＳ 明朝" w:eastAsia="ＭＳ 明朝"/>
          <w:color w:val="000000"/>
          <w:spacing w:val="10"/>
          <w:kern w:val="0"/>
          <w:sz w:val="24"/>
        </w:rPr>
      </w:pPr>
    </w:p>
    <w:p>
      <w:pPr>
        <w:pStyle w:val="0"/>
        <w:autoSpaceDE w:val="0"/>
        <w:autoSpaceDN w:val="0"/>
        <w:adjustRightInd w:val="0"/>
        <w:spacing w:line="460" w:lineRule="exact"/>
        <w:ind w:left="0" w:leftChars="0" w:right="928" w:rightChars="400" w:firstLine="0" w:firstLineChars="0"/>
        <w:jc w:val="center"/>
        <w:rPr>
          <w:rFonts w:hint="default" w:ascii="ＭＳ 明朝" w:hAnsi="ＭＳ 明朝"/>
          <w:color w:val="000000"/>
          <w:sz w:val="25"/>
        </w:rPr>
      </w:pPr>
      <w:r>
        <w:rPr>
          <w:rFonts w:hint="eastAsia" w:ascii="ＭＳ 明朝" w:hAnsi="ＭＳ 明朝"/>
          <w:color w:val="000000"/>
          <w:sz w:val="25"/>
        </w:rPr>
        <w:t>　　下関市立</w:t>
      </w:r>
      <w:r>
        <w:rPr>
          <w:rFonts w:hint="eastAsia" w:ascii="ＭＳ 明朝" w:hAnsi="ＭＳ 明朝"/>
          <w:color w:val="auto"/>
          <w:sz w:val="25"/>
        </w:rPr>
        <w:t>保育所及びこども園（幡生保育園・垢田こども園）</w:t>
      </w:r>
    </w:p>
    <w:p>
      <w:pPr>
        <w:pStyle w:val="0"/>
        <w:autoSpaceDE w:val="0"/>
        <w:autoSpaceDN w:val="0"/>
        <w:adjustRightInd w:val="0"/>
        <w:spacing w:line="460" w:lineRule="exact"/>
        <w:ind w:left="0" w:leftChars="0" w:firstLine="952" w:firstLineChars="350"/>
        <w:rPr>
          <w:rFonts w:hint="default" w:ascii="ＭＳ 明朝" w:hAnsi="ＭＳ 明朝" w:eastAsia="ＭＳ 明朝"/>
          <w:color w:val="000000"/>
          <w:kern w:val="0"/>
          <w:sz w:val="24"/>
        </w:rPr>
      </w:pPr>
      <w:r>
        <w:rPr>
          <w:rFonts w:hint="eastAsia" w:ascii="ＭＳ 明朝" w:hAnsi="ＭＳ 明朝"/>
          <w:sz w:val="25"/>
        </w:rPr>
        <w:t>給食調理業務</w:t>
      </w:r>
      <w:r>
        <w:rPr>
          <w:rFonts w:hint="eastAsia" w:ascii="ＭＳ 明朝" w:hAnsi="ＭＳ 明朝" w:eastAsia="ＭＳ 明朝"/>
          <w:color w:val="000000"/>
          <w:kern w:val="0"/>
          <w:sz w:val="24"/>
        </w:rPr>
        <w:t>条件付き一般競争入札参加資格確認申請書</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（宛先）下関市長</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申請者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所在地</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商号又は名称</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代表者　　　　　　　　　　　　　　</w:t>
      </w:r>
      <w:r>
        <w:rPr>
          <w:rFonts w:hint="eastAsia"/>
        </w:rPr>
        <w:fldChar w:fldCharType="begin"/>
      </w:r>
      <w:r>
        <w:rPr>
          <w:rFonts w:hint="eastAsia"/>
        </w:rPr>
        <w:instrText>eq \o\ac(</w:instrText>
      </w:r>
      <w:r>
        <w:rPr>
          <w:rFonts w:hint="eastAsia" w:ascii="ＭＳ 明朝" w:hAnsi="ＭＳ 明朝" w:eastAsia="ＭＳ 明朝"/>
          <w:color w:val="000000"/>
          <w:kern w:val="0"/>
          <w:sz w:val="24"/>
        </w:rPr>
        <w:instrText>○</w:instrText>
      </w:r>
      <w:r>
        <w:rPr>
          <w:rFonts w:hint="eastAsia"/>
        </w:rPr>
        <w:instrText>,</w:instrText>
      </w:r>
      <w:r>
        <w:rPr>
          <w:rFonts w:hint="eastAsia" w:ascii="ＭＳ 明朝" w:hAnsi="ＭＳ 明朝" w:eastAsia="ＭＳ 明朝"/>
          <w:color w:val="000000"/>
          <w:kern w:val="0"/>
          <w:sz w:val="16"/>
        </w:rPr>
        <w:instrText>印</w:instrText>
      </w:r>
      <w:r>
        <w:rPr>
          <w:rFonts w:hint="eastAsia"/>
        </w:rPr>
        <w:instrText>)</w:instrText>
      </w:r>
      <w:r>
        <w:rPr>
          <w:rFonts w:hint="eastAsia"/>
        </w:rPr>
        <w:fldChar w:fldCharType="end"/>
      </w:r>
      <w:r>
        <w:rPr>
          <w:rFonts w:hint="eastAsia" w:ascii="ＭＳ 明朝" w:hAnsi="ＭＳ 明朝" w:eastAsia="ＭＳ 明朝"/>
          <w:color w:val="000000"/>
          <w:kern w:val="0"/>
          <w:sz w:val="24"/>
        </w:rPr>
        <w:t>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担当者氏名</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（電話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auto"/>
          <w:kern w:val="0"/>
          <w:sz w:val="24"/>
          <w:highlight w:val="none"/>
        </w:rPr>
        <w:t>令和８年３月５日</w:t>
      </w:r>
      <w:r>
        <w:rPr>
          <w:rFonts w:hint="eastAsia" w:ascii="ＭＳ 明朝" w:hAnsi="ＭＳ 明朝" w:eastAsia="ＭＳ 明朝"/>
          <w:color w:val="000000"/>
          <w:kern w:val="0"/>
          <w:sz w:val="24"/>
        </w:rPr>
        <w:t>付けで入札広告のありました下記契約に係る条件付き一般競争入札に参加する資格について、確認されたく申請します。</w:t>
      </w:r>
    </w:p>
    <w:p>
      <w:pPr>
        <w:pStyle w:val="0"/>
        <w:suppressAutoHyphens w:val="1"/>
        <w:overflowPunct w:val="0"/>
        <w:autoSpaceDE w:val="0"/>
        <w:autoSpaceDN w:val="0"/>
        <w:spacing w:line="460" w:lineRule="exact"/>
        <w:ind w:firstLine="282" w:firstLineChars="10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なお、告示に定めのある入札条件の各号をすべて満たしていること及びこの申請に係る添付書類について、事実と相違ないことを誓約します。</w:t>
      </w:r>
    </w:p>
    <w:p>
      <w:pPr>
        <w:pStyle w:val="0"/>
        <w:suppressAutoHyphens w:val="1"/>
        <w:overflowPunct w:val="0"/>
        <w:autoSpaceDE w:val="0"/>
        <w:autoSpaceDN w:val="0"/>
        <w:spacing w:line="460" w:lineRule="exact"/>
        <w:ind w:firstLine="282" w:firstLineChars="100"/>
        <w:textAlignment w:val="baseline"/>
        <w:rPr>
          <w:rFonts w:hint="default" w:ascii="ＭＳ 明朝" w:hAnsi="ＭＳ 明朝" w:eastAsia="ＭＳ 明朝"/>
          <w:color w:val="000000"/>
          <w:spacing w:val="10"/>
          <w:kern w:val="0"/>
          <w:sz w:val="24"/>
        </w:rPr>
      </w:pPr>
    </w:p>
    <w:p>
      <w:pPr>
        <w:pStyle w:val="15"/>
        <w:spacing w:line="460" w:lineRule="exact"/>
        <w:rPr>
          <w:rFonts w:hint="default"/>
        </w:rPr>
      </w:pPr>
      <w:r>
        <w:rPr>
          <w:rFonts w:hint="eastAsia"/>
        </w:rPr>
        <w:t>記</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１　件名</w:t>
      </w:r>
    </w:p>
    <w:p>
      <w:pPr>
        <w:pStyle w:val="0"/>
        <w:autoSpaceDE w:val="0"/>
        <w:autoSpaceDN w:val="0"/>
        <w:adjustRightInd w:val="0"/>
        <w:spacing w:line="460" w:lineRule="exact"/>
        <w:ind w:firstLine="408" w:firstLineChars="150"/>
        <w:rPr>
          <w:rFonts w:hint="default" w:ascii="ＭＳ 明朝" w:hAnsi="ＭＳ 明朝" w:eastAsia="ＭＳ 明朝"/>
          <w:color w:val="000000"/>
          <w:spacing w:val="10"/>
          <w:kern w:val="0"/>
          <w:sz w:val="24"/>
        </w:rPr>
      </w:pPr>
      <w:r>
        <w:rPr>
          <w:rFonts w:hint="eastAsia" w:ascii="ＭＳ 明朝" w:hAnsi="ＭＳ 明朝"/>
          <w:color w:val="000000"/>
          <w:sz w:val="25"/>
        </w:rPr>
        <w:t>下関市立</w:t>
      </w:r>
      <w:r>
        <w:rPr>
          <w:rFonts w:hint="eastAsia" w:ascii="ＭＳ 明朝" w:hAnsi="ＭＳ 明朝"/>
          <w:color w:val="auto"/>
          <w:sz w:val="25"/>
        </w:rPr>
        <w:t>保育所及びこども園（幡生保育園・垢田こども園）</w:t>
      </w:r>
      <w:r>
        <w:rPr>
          <w:rFonts w:hint="eastAsia" w:ascii="ＭＳ 明朝" w:hAnsi="ＭＳ 明朝"/>
          <w:sz w:val="25"/>
        </w:rPr>
        <w:t>給食調理業務</w:t>
      </w:r>
    </w:p>
    <w:p>
      <w:pPr>
        <w:pStyle w:val="0"/>
        <w:autoSpaceDE w:val="0"/>
        <w:autoSpaceDN w:val="0"/>
        <w:adjustRightInd w:val="0"/>
        <w:spacing w:line="460" w:lineRule="exact"/>
        <w:ind w:leftChars="0" w:firstLine="0" w:firstLineChars="0"/>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２　履行期間</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auto"/>
          <w:kern w:val="0"/>
          <w:sz w:val="24"/>
          <w:highlight w:val="none"/>
        </w:rPr>
        <w:t>令和８年７月１日から令和１１年６月３０日まで</w:t>
      </w:r>
      <w:bookmarkStart w:id="0" w:name="_GoBack"/>
      <w:bookmarkEnd w:id="0"/>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３　関係書類</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過去２年間の同様の業務の実績を示す書類（様式第２号）</w:t>
      </w:r>
    </w:p>
    <w:sectPr>
      <w:pgSz w:w="11906" w:h="16838"/>
      <w:pgMar w:top="1871" w:right="1134" w:bottom="1304" w:left="1361" w:header="720" w:footer="720" w:gutter="0"/>
      <w:pgNumType w:start="1"/>
      <w:cols w:space="720"/>
      <w:noEndnote w:val="1"/>
      <w:textDirection w:val="lrTb"/>
      <w:docGrid w:type="linesAndChars" w:linePitch="44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color w:val="000000"/>
      <w:kern w:val="0"/>
      <w:sz w:val="24"/>
    </w:rPr>
  </w:style>
  <w:style w:type="character" w:styleId="16" w:customStyle="1">
    <w:name w:val="記 (文字)"/>
    <w:basedOn w:val="10"/>
    <w:next w:val="16"/>
    <w:link w:val="15"/>
    <w:uiPriority w:val="0"/>
    <w:rPr>
      <w:rFonts w:ascii="ＭＳ 明朝" w:hAnsi="ＭＳ 明朝" w:eastAsia="ＭＳ 明朝"/>
      <w:color w:val="000000"/>
      <w:kern w:val="0"/>
      <w:sz w:val="24"/>
    </w:rPr>
  </w:style>
  <w:style w:type="paragraph" w:styleId="17">
    <w:name w:val="Closing"/>
    <w:basedOn w:val="0"/>
    <w:next w:val="17"/>
    <w:link w:val="18"/>
    <w:uiPriority w:val="0"/>
    <w:pPr>
      <w:jc w:val="right"/>
    </w:pPr>
    <w:rPr>
      <w:rFonts w:ascii="ＭＳ 明朝" w:hAnsi="ＭＳ 明朝" w:eastAsia="ＭＳ 明朝"/>
      <w:color w:val="000000"/>
      <w:kern w:val="0"/>
      <w:sz w:val="24"/>
    </w:rPr>
  </w:style>
  <w:style w:type="character" w:styleId="18" w:customStyle="1">
    <w:name w:val="結語 (文字)"/>
    <w:basedOn w:val="10"/>
    <w:next w:val="18"/>
    <w:link w:val="17"/>
    <w:uiPriority w:val="0"/>
    <w:rPr>
      <w:rFonts w:ascii="ＭＳ 明朝" w:hAnsi="ＭＳ 明朝" w:eastAsia="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0</Words>
  <Characters>316</Characters>
  <Application>JUST Note</Application>
  <Lines>27</Lines>
  <Paragraphs>20</Paragraphs>
  <Company>下関市</Company>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榊原　滋美</cp:lastModifiedBy>
  <cp:lastPrinted>2021-04-06T23:10:00Z</cp:lastPrinted>
  <dcterms:created xsi:type="dcterms:W3CDTF">2021-04-07T07:45:00Z</dcterms:created>
  <dcterms:modified xsi:type="dcterms:W3CDTF">2026-02-20T05:55:09Z</dcterms:modified>
  <cp:revision>22</cp:revision>
</cp:coreProperties>
</file>