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令和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委　任　状</w:t>
      </w:r>
    </w:p>
    <w:p>
      <w:pPr>
        <w:pStyle w:val="0"/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（あて先）下関市役所豊浦総合支所長</w:t>
      </w:r>
    </w:p>
    <w:p>
      <w:pPr>
        <w:pStyle w:val="0"/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　　　　　　</w:t>
      </w:r>
    </w:p>
    <w:p>
      <w:pPr>
        <w:pStyle w:val="0"/>
        <w:spacing w:line="360" w:lineRule="auto"/>
        <w:ind w:left="0" w:leftChars="0" w:firstLine="2160" w:firstLineChars="900"/>
        <w:rPr>
          <w:rFonts w:hint="eastAsia"/>
          <w:sz w:val="24"/>
        </w:rPr>
      </w:pPr>
      <w:r>
        <w:rPr>
          <w:rFonts w:hint="eastAsia"/>
          <w:sz w:val="24"/>
        </w:rPr>
        <w:t>委任者　所在地</w:t>
      </w:r>
    </w:p>
    <w:p>
      <w:pPr>
        <w:pStyle w:val="0"/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商業又は名称</w:t>
      </w:r>
    </w:p>
    <w:p>
      <w:pPr>
        <w:pStyle w:val="0"/>
        <w:spacing w:line="360" w:lineRule="auto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代表者　　　　　　　　　　　　　　　　　㊞</w:t>
      </w:r>
    </w:p>
    <w:p>
      <w:pPr>
        <w:pStyle w:val="0"/>
        <w:spacing w:line="360" w:lineRule="auto"/>
        <w:ind w:left="0" w:leftChars="0" w:firstLine="3120" w:firstLineChars="1300"/>
        <w:rPr>
          <w:rFonts w:hint="eastAsia"/>
          <w:sz w:val="24"/>
        </w:rPr>
      </w:pPr>
    </w:p>
    <w:p>
      <w:pPr>
        <w:pStyle w:val="0"/>
        <w:spacing w:line="360" w:lineRule="auto"/>
        <w:ind w:left="0" w:leftChars="0" w:firstLine="240" w:firstLineChars="100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私は、下関市との間において行われる「豊浦総合支所建設農林水産課公用自動車賃貸借」の入札に関する権限を</w:t>
      </w:r>
      <w:r>
        <w:rPr>
          <w:rFonts w:hint="eastAsia"/>
          <w:sz w:val="24"/>
        </w:rPr>
        <w:t>、下記のとおり委任します。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19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pacing w:val="80"/>
          <w:sz w:val="24"/>
          <w:fitText w:val="1440" w:id="1"/>
        </w:rPr>
        <w:t>委任事</w:t>
      </w:r>
      <w:r>
        <w:rPr>
          <w:rFonts w:hint="eastAsia"/>
          <w:sz w:val="24"/>
          <w:fitText w:val="1440" w:id="1"/>
        </w:rPr>
        <w:t>項</w:t>
      </w:r>
      <w:r>
        <w:rPr>
          <w:rFonts w:hint="eastAsia"/>
          <w:sz w:val="24"/>
        </w:rPr>
        <w:t>　入札及び見積合わせに関する一切の権限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pacing w:val="30"/>
          <w:sz w:val="24"/>
          <w:fitText w:val="1440" w:id="2"/>
        </w:rPr>
        <w:t>代理人氏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</w:t>
      </w:r>
    </w:p>
    <w:p>
      <w:pPr>
        <w:pStyle w:val="0"/>
        <w:spacing w:line="360" w:lineRule="auto"/>
        <w:rPr>
          <w:rFonts w:hint="eastAsia"/>
          <w:sz w:val="24"/>
        </w:rPr>
      </w:pPr>
    </w:p>
    <w:tbl>
      <w:tblPr>
        <w:tblStyle w:val="25"/>
        <w:tblpPr w:leftFromText="142" w:rightFromText="142" w:topFromText="0" w:bottomFromText="0" w:vertAnchor="text" w:horzAnchor="text" w:tblpX="3296" w:tblpY="255"/>
        <w:tblW w:w="0" w:type="auto"/>
        <w:tblLayout w:type="fixed"/>
        <w:tblLook w:firstRow="1" w:lastRow="0" w:firstColumn="1" w:lastColumn="0" w:noHBand="0" w:noVBand="1" w:val="04A0"/>
      </w:tblPr>
      <w:tblGrid>
        <w:gridCol w:w="1728"/>
      </w:tblGrid>
      <w:tr>
        <w:trPr/>
        <w:tc>
          <w:tcPr>
            <w:tcW w:w="17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/>
        <w:tc>
          <w:tcPr>
            <w:tcW w:w="17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・代理人使用印　　　　　　　　　　　　　　　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sz w:val="24"/>
      </w:rPr>
      <w:t>様式第５号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144</Characters>
  <Application>JUST Note</Application>
  <Lines>24</Lines>
  <Paragraphs>13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2021-02-09T05:09:40Z</cp:lastPrinted>
  <dcterms:created xsi:type="dcterms:W3CDTF">2019-12-11T08:21:00Z</dcterms:created>
  <dcterms:modified xsi:type="dcterms:W3CDTF">2021-02-09T05:13:13Z</dcterms:modified>
  <cp:revision>2</cp:revision>
</cp:coreProperties>
</file>