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default"/>
          <w:sz w:val="24"/>
        </w:rPr>
      </w:pPr>
      <w:r>
        <w:rPr>
          <w:rFonts w:hint="eastAsia"/>
          <w:spacing w:val="280"/>
          <w:kern w:val="0"/>
          <w:sz w:val="24"/>
          <w:fitText w:val="2640" w:id="1"/>
        </w:rPr>
        <w:t>下水第</w:t>
      </w:r>
      <w:r>
        <w:rPr>
          <w:rFonts w:hint="eastAsia"/>
          <w:kern w:val="0"/>
          <w:sz w:val="24"/>
          <w:fitText w:val="2640" w:id="1"/>
        </w:rPr>
        <w:t>号</w:t>
      </w:r>
    </w:p>
    <w:p>
      <w:pPr>
        <w:pStyle w:val="0"/>
        <w:jc w:val="right"/>
        <w:rPr>
          <w:rFonts w:hint="default"/>
          <w:sz w:val="24"/>
        </w:rPr>
      </w:pPr>
      <w:r>
        <w:rPr>
          <w:rFonts w:hint="eastAsia"/>
          <w:spacing w:val="0"/>
          <w:w w:val="89"/>
          <w:kern w:val="0"/>
          <w:sz w:val="24"/>
          <w:fitText w:val="2640" w:id="2"/>
        </w:rPr>
        <w:t>令和</w:t>
      </w:r>
      <w:r>
        <w:rPr>
          <w:rFonts w:hint="eastAsia"/>
          <w:spacing w:val="0"/>
          <w:kern w:val="0"/>
          <w:sz w:val="24"/>
          <w:fitText w:val="2640" w:id="2"/>
        </w:rPr>
        <w:t>８</w:t>
      </w:r>
      <w:r>
        <w:rPr>
          <w:rFonts w:hint="eastAsia"/>
          <w:spacing w:val="0"/>
          <w:w w:val="89"/>
          <w:kern w:val="0"/>
          <w:sz w:val="24"/>
          <w:fitText w:val="2640" w:id="2"/>
        </w:rPr>
        <w:t>年（</w:t>
      </w:r>
      <w:r>
        <w:rPr>
          <w:rFonts w:hint="eastAsia" w:ascii="ＭＳ 明朝" w:hAnsi="ＭＳ 明朝"/>
          <w:spacing w:val="0"/>
          <w:w w:val="89"/>
          <w:kern w:val="0"/>
          <w:sz w:val="24"/>
          <w:fitText w:val="2640" w:id="2"/>
        </w:rPr>
        <w:t>2026</w:t>
      </w:r>
      <w:r>
        <w:rPr>
          <w:rFonts w:hint="eastAsia"/>
          <w:spacing w:val="0"/>
          <w:w w:val="89"/>
          <w:kern w:val="0"/>
          <w:sz w:val="24"/>
          <w:fitText w:val="2640" w:id="2"/>
        </w:rPr>
        <w:t>年）月　</w:t>
      </w:r>
      <w:r>
        <w:rPr>
          <w:rFonts w:hint="eastAsia"/>
          <w:spacing w:val="7"/>
          <w:w w:val="89"/>
          <w:kern w:val="0"/>
          <w:sz w:val="24"/>
          <w:fitText w:val="2640" w:id="2"/>
        </w:rPr>
        <w:t>日</w:t>
      </w:r>
    </w:p>
    <w:p>
      <w:pPr>
        <w:pStyle w:val="0"/>
        <w:rPr>
          <w:rFonts w:hint="default"/>
          <w:sz w:val="24"/>
        </w:rPr>
      </w:pPr>
    </w:p>
    <w:p>
      <w:pPr>
        <w:pStyle w:val="0"/>
        <w:jc w:val="center"/>
        <w:rPr>
          <w:rFonts w:hint="default"/>
          <w:sz w:val="32"/>
        </w:rPr>
      </w:pPr>
      <w:r>
        <w:rPr>
          <w:rFonts w:hint="eastAsia"/>
          <w:sz w:val="32"/>
        </w:rPr>
        <w:t>入札参加資格確認通知書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</w:rPr>
      </w:pPr>
      <w:r>
        <w:rPr>
          <w:rFonts w:hint="eastAsia"/>
          <w:sz w:val="24"/>
        </w:rPr>
        <w:t>　　　　　　　　　　　　　　　　様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spacing w:line="360" w:lineRule="exact"/>
        <w:ind w:firstLine="5760" w:firstLineChars="2400"/>
        <w:rPr>
          <w:rFonts w:hint="default"/>
          <w:sz w:val="24"/>
        </w:rPr>
      </w:pPr>
      <w:r>
        <w:rPr>
          <w:rFonts w:hint="eastAsia"/>
          <w:sz w:val="24"/>
        </w:rPr>
        <w:t>下関市長　　前　田　晋　太　郎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ind w:right="240" w:firstLine="240" w:firstLineChars="100"/>
        <w:rPr>
          <w:rFonts w:hint="default"/>
          <w:sz w:val="24"/>
        </w:rPr>
      </w:pPr>
      <w:r>
        <w:rPr>
          <w:rFonts w:hint="eastAsia"/>
          <w:sz w:val="24"/>
        </w:rPr>
        <w:t>先に申請のあった下関市栽培漁業センター取水口内及び着水槽清掃委託業務に係る入札参加資格について、下記のとおり確認したので通知します。</w:t>
      </w:r>
    </w:p>
    <w:p>
      <w:pPr>
        <w:pStyle w:val="0"/>
        <w:rPr>
          <w:rFonts w:hint="default"/>
          <w:sz w:val="24"/>
        </w:rPr>
      </w:pPr>
    </w:p>
    <w:p>
      <w:pPr>
        <w:pStyle w:val="0"/>
        <w:jc w:val="center"/>
        <w:rPr>
          <w:rFonts w:hint="default"/>
          <w:sz w:val="24"/>
        </w:rPr>
      </w:pPr>
      <w:r>
        <w:rPr>
          <w:rFonts w:hint="eastAsia"/>
          <w:sz w:val="24"/>
        </w:rPr>
        <w:t>記</w:t>
      </w:r>
    </w:p>
    <w:p>
      <w:pPr>
        <w:pStyle w:val="0"/>
        <w:rPr>
          <w:rFonts w:hint="default"/>
          <w:sz w:val="24"/>
        </w:rPr>
      </w:pPr>
    </w:p>
    <w:tbl>
      <w:tblPr>
        <w:tblStyle w:val="11"/>
        <w:tblW w:w="9540" w:type="dxa"/>
        <w:tblInd w:w="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2160"/>
        <w:gridCol w:w="7380"/>
      </w:tblGrid>
      <w:tr>
        <w:trPr/>
        <w:tc>
          <w:tcPr>
            <w:tcW w:w="2160" w:type="dxa"/>
            <w:vAlign w:val="top"/>
          </w:tcPr>
          <w:p>
            <w:pPr>
              <w:pStyle w:val="0"/>
              <w:tabs>
                <w:tab w:val="center" w:leader="none" w:pos="1082"/>
              </w:tabs>
              <w:spacing w:line="400" w:lineRule="exact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公　告　日</w:t>
            </w:r>
          </w:p>
        </w:tc>
        <w:tc>
          <w:tcPr>
            <w:tcW w:w="7380" w:type="dxa"/>
            <w:vAlign w:val="top"/>
          </w:tcPr>
          <w:p>
            <w:pPr>
              <w:pStyle w:val="0"/>
              <w:spacing w:line="400" w:lineRule="exac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令和８年４</w:t>
            </w:r>
            <w:bookmarkStart w:id="0" w:name="_GoBack"/>
            <w:bookmarkEnd w:id="0"/>
            <w:r>
              <w:rPr>
                <w:rFonts w:hint="eastAsia"/>
                <w:sz w:val="22"/>
              </w:rPr>
              <w:t>月２０日</w:t>
            </w:r>
          </w:p>
        </w:tc>
      </w:tr>
      <w:tr>
        <w:trPr/>
        <w:tc>
          <w:tcPr>
            <w:tcW w:w="2160" w:type="dxa"/>
            <w:vAlign w:val="top"/>
          </w:tcPr>
          <w:p>
            <w:pPr>
              <w:pStyle w:val="0"/>
              <w:spacing w:line="400" w:lineRule="exact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業　務　名</w:t>
            </w:r>
          </w:p>
        </w:tc>
        <w:tc>
          <w:tcPr>
            <w:tcW w:w="7380" w:type="dxa"/>
            <w:vAlign w:val="top"/>
          </w:tcPr>
          <w:p>
            <w:pPr>
              <w:pStyle w:val="0"/>
              <w:ind w:right="24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下関市栽培漁業センター取水口内及び着水槽清掃委託業務</w:t>
            </w:r>
          </w:p>
        </w:tc>
      </w:tr>
      <w:tr>
        <w:trPr>
          <w:trHeight w:val="475" w:hRule="atLeast"/>
        </w:trPr>
        <w:tc>
          <w:tcPr>
            <w:tcW w:w="2160" w:type="dxa"/>
            <w:vAlign w:val="top"/>
          </w:tcPr>
          <w:p>
            <w:pPr>
              <w:pStyle w:val="0"/>
              <w:spacing w:line="400" w:lineRule="exact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入札参加資格の有無</w:t>
            </w:r>
          </w:p>
        </w:tc>
        <w:tc>
          <w:tcPr>
            <w:tcW w:w="7380" w:type="dxa"/>
            <w:vAlign w:val="top"/>
          </w:tcPr>
          <w:p>
            <w:pPr>
              <w:pStyle w:val="0"/>
              <w:spacing w:line="400" w:lineRule="exact"/>
              <w:rPr>
                <w:rFonts w:hint="default"/>
                <w:sz w:val="22"/>
              </w:rPr>
            </w:pPr>
          </w:p>
        </w:tc>
      </w:tr>
      <w:tr>
        <w:trPr>
          <w:trHeight w:val="493" w:hRule="atLeast"/>
        </w:trPr>
        <w:tc>
          <w:tcPr>
            <w:tcW w:w="2160" w:type="dxa"/>
            <w:vAlign w:val="top"/>
          </w:tcPr>
          <w:p>
            <w:pPr>
              <w:pStyle w:val="0"/>
              <w:spacing w:line="400" w:lineRule="exact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入札保証金</w:t>
            </w:r>
          </w:p>
        </w:tc>
        <w:tc>
          <w:tcPr>
            <w:tcW w:w="7380" w:type="dxa"/>
            <w:vAlign w:val="top"/>
          </w:tcPr>
          <w:p>
            <w:pPr>
              <w:pStyle w:val="0"/>
              <w:spacing w:line="400" w:lineRule="exact"/>
              <w:rPr>
                <w:rFonts w:hint="default"/>
                <w:sz w:val="22"/>
              </w:rPr>
            </w:pPr>
          </w:p>
        </w:tc>
      </w:tr>
      <w:tr>
        <w:trPr/>
        <w:tc>
          <w:tcPr>
            <w:tcW w:w="9540" w:type="dxa"/>
            <w:gridSpan w:val="2"/>
            <w:vAlign w:val="top"/>
          </w:tcPr>
          <w:p>
            <w:pPr>
              <w:pStyle w:val="0"/>
              <w:spacing w:line="400" w:lineRule="exact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入札参加資格がないと認めた理由</w:t>
            </w:r>
          </w:p>
        </w:tc>
      </w:tr>
      <w:tr>
        <w:trPr>
          <w:trHeight w:val="2456" w:hRule="atLeast"/>
        </w:trPr>
        <w:tc>
          <w:tcPr>
            <w:tcW w:w="9540" w:type="dxa"/>
            <w:gridSpan w:val="2"/>
            <w:vAlign w:val="top"/>
          </w:tcPr>
          <w:p>
            <w:pPr>
              <w:pStyle w:val="0"/>
              <w:spacing w:line="400" w:lineRule="exact"/>
              <w:rPr>
                <w:rFonts w:hint="default"/>
                <w:sz w:val="22"/>
              </w:rPr>
            </w:pPr>
          </w:p>
          <w:p>
            <w:pPr>
              <w:pStyle w:val="0"/>
              <w:spacing w:line="400" w:lineRule="exact"/>
              <w:rPr>
                <w:rFonts w:hint="default"/>
                <w:sz w:val="22"/>
              </w:rPr>
            </w:pPr>
          </w:p>
          <w:p>
            <w:pPr>
              <w:pStyle w:val="0"/>
              <w:spacing w:line="400" w:lineRule="exact"/>
              <w:rPr>
                <w:rFonts w:hint="default"/>
                <w:sz w:val="22"/>
              </w:rPr>
            </w:pPr>
          </w:p>
          <w:p>
            <w:pPr>
              <w:pStyle w:val="0"/>
              <w:spacing w:line="400" w:lineRule="exact"/>
              <w:rPr>
                <w:rFonts w:hint="default"/>
                <w:sz w:val="22"/>
              </w:rPr>
            </w:pPr>
          </w:p>
          <w:p>
            <w:pPr>
              <w:pStyle w:val="0"/>
              <w:spacing w:line="400" w:lineRule="exact"/>
              <w:rPr>
                <w:rFonts w:hint="default"/>
                <w:sz w:val="22"/>
              </w:rPr>
            </w:pPr>
          </w:p>
          <w:p>
            <w:pPr>
              <w:pStyle w:val="0"/>
              <w:spacing w:line="400" w:lineRule="exact"/>
              <w:rPr>
                <w:rFonts w:hint="default"/>
                <w:sz w:val="22"/>
              </w:rPr>
            </w:pPr>
          </w:p>
        </w:tc>
      </w:tr>
    </w:tbl>
    <w:p>
      <w:pPr>
        <w:pStyle w:val="0"/>
        <w:ind w:left="840" w:hanging="840" w:hangingChars="400"/>
        <w:rPr>
          <w:rFonts w:hint="default"/>
        </w:rPr>
      </w:pPr>
      <w:r>
        <w:rPr>
          <w:rFonts w:hint="eastAsia"/>
        </w:rPr>
        <w:t>　　注１　入札参加資格について無と通知された方は、その理由について説明を求めることができます。説明を求める場合は、通知を受けた日の翌日（休日の場合はその翌日）午後５時までに、その旨を記載した市長あての文書（任意様式）を下関市栽培漁業センターへ持参してください。</w:t>
      </w:r>
    </w:p>
    <w:sectPr>
      <w:headerReference r:id="rId5" w:type="default"/>
      <w:pgSz w:w="11906" w:h="16838"/>
      <w:pgMar w:top="1701" w:right="1134" w:bottom="1134" w:left="113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jc w:val="left"/>
      <w:rPr>
        <w:rFonts w:hint="default"/>
        <w:sz w:val="24"/>
      </w:rPr>
    </w:pPr>
    <w:r>
      <w:rPr>
        <w:rFonts w:hint="eastAsia"/>
        <w:sz w:val="24"/>
      </w:rPr>
      <w:t>様式第２号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0"/>
    <w:uiPriority w:val="0"/>
    <w:pPr>
      <w:jc w:val="center"/>
    </w:pPr>
  </w:style>
  <w:style w:type="paragraph" w:styleId="16">
    <w:name w:val="Closing"/>
    <w:basedOn w:val="0"/>
    <w:next w:val="16"/>
    <w:link w:val="0"/>
    <w:uiPriority w:val="0"/>
    <w:pPr>
      <w:jc w:val="right"/>
    </w:pPr>
  </w:style>
  <w:style w:type="paragraph" w:styleId="17">
    <w:name w:val="header"/>
    <w:basedOn w:val="0"/>
    <w:next w:val="17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8">
    <w:name w:val="footer"/>
    <w:basedOn w:val="0"/>
    <w:next w:val="18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9">
    <w:name w:val="Balloon Text"/>
    <w:basedOn w:val="0"/>
    <w:next w:val="19"/>
    <w:link w:val="0"/>
    <w:uiPriority w:val="0"/>
    <w:semiHidden/>
    <w:rPr>
      <w:rFonts w:ascii="Arial" w:hAnsi="Arial" w:eastAsia="ＭＳ ゴシック"/>
      <w:sz w:val="18"/>
    </w:rPr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  <w:style w:type="table" w:styleId="22">
    <w:name w:val="Table Grid"/>
    <w:basedOn w:val="11"/>
    <w:next w:val="22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124</TotalTime>
  <Pages>1</Pages>
  <Words>1</Words>
  <Characters>303</Characters>
  <Application>JUST Note</Application>
  <Lines>35</Lines>
  <Paragraphs>15</Paragraphs>
  <Company> </Company>
  <CharactersWithSpaces>333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入札参加資格確認申請書</dc:title>
  <dc:creator>IT推進室</dc:creator>
  <cp:lastModifiedBy>Administrator</cp:lastModifiedBy>
  <cp:lastPrinted>2019-10-08T06:06:00Z</cp:lastPrinted>
  <dcterms:created xsi:type="dcterms:W3CDTF">2018-11-19T06:42:00Z</dcterms:created>
  <dcterms:modified xsi:type="dcterms:W3CDTF">2023-11-10T23:11:50Z</dcterms:modified>
  <cp:revision>41</cp:revision>
</cp:coreProperties>
</file>