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(</w:t>
      </w:r>
      <w:r>
        <w:rPr>
          <w:rFonts w:hint="eastAsia" w:ascii="ＭＳ 明朝" w:hAnsi="ＭＳ 明朝"/>
          <w:color w:val="000000"/>
          <w:kern w:val="0"/>
          <w:sz w:val="22"/>
        </w:rPr>
        <w:t>様式１</w:t>
      </w:r>
      <w:r>
        <w:rPr>
          <w:rFonts w:hint="eastAsia" w:ascii="ＭＳ 明朝" w:hAnsi="ＭＳ 明朝"/>
          <w:color w:val="000000"/>
          <w:kern w:val="0"/>
          <w:sz w:val="22"/>
        </w:rPr>
        <w:t>)</w:t>
      </w:r>
    </w:p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4928" w:firstLineChars="18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4928" w:firstLineChars="18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4928" w:firstLineChars="18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代表者役職・氏名　　　　　　　　　　　</w:t>
      </w: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参加申込書</w:t>
      </w: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/>
          <w:sz w:val="24"/>
        </w:rPr>
        <w:t>令和８年５月１８</w:t>
      </w:r>
      <w:bookmarkStart w:id="0" w:name="_GoBack"/>
      <w:bookmarkEnd w:id="0"/>
      <w:r>
        <w:rPr>
          <w:rFonts w:hint="eastAsia"/>
          <w:sz w:val="24"/>
        </w:rPr>
        <w:t>日付けで公告のあった「令和８年度働き方・職場改革等促進事業」プロポーザルについて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なお、「令和８年度働き方・職場改革等促進事業公募型プロポーザル実施要領」の「５．参加資格」に掲げる条件を全て満たしていることを誓います。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ind w:firstLine="4107" w:firstLineChars="1500"/>
        <w:rPr>
          <w:rFonts w:hint="default" w:ascii="ＭＳ 明朝" w:hAnsi="ＭＳ 明朝"/>
          <w:sz w:val="24"/>
        </w:rPr>
      </w:pPr>
    </w:p>
    <w:tbl>
      <w:tblPr>
        <w:tblStyle w:val="11"/>
        <w:tblW w:w="5891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4048"/>
      </w:tblGrid>
      <w:tr>
        <w:trPr>
          <w:trHeight w:val="357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1" w:id="1"/>
              </w:rPr>
              <w:t>担当者氏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1"/>
              </w:rPr>
              <w:t>名</w:t>
            </w:r>
          </w:p>
        </w:tc>
        <w:tc>
          <w:tcPr>
            <w:tcW w:w="4048" w:type="dxa"/>
            <w:vAlign w:val="top"/>
          </w:tcPr>
          <w:p>
            <w:pPr>
              <w:pStyle w:val="0"/>
              <w:spacing w:line="240" w:lineRule="auto"/>
              <w:ind w:right="96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40" w:lineRule="auto"/>
              <w:ind w:right="96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1" w:id="2"/>
              </w:rPr>
              <w:t>電話番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2"/>
              </w:rPr>
              <w:t>号</w:t>
            </w:r>
          </w:p>
        </w:tc>
        <w:tc>
          <w:tcPr>
            <w:tcW w:w="4048" w:type="dxa"/>
            <w:vAlign w:val="top"/>
          </w:tcPr>
          <w:p>
            <w:pPr>
              <w:pStyle w:val="0"/>
              <w:spacing w:line="240" w:lineRule="auto"/>
              <w:ind w:right="96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40" w:lineRule="auto"/>
              <w:ind w:right="-108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1" w:id="3"/>
              </w:rPr>
              <w:t>電子メー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3"/>
              </w:rPr>
              <w:t>ル</w:t>
            </w:r>
          </w:p>
        </w:tc>
        <w:tc>
          <w:tcPr>
            <w:tcW w:w="4048" w:type="dxa"/>
            <w:vAlign w:val="top"/>
          </w:tcPr>
          <w:p>
            <w:pPr>
              <w:pStyle w:val="0"/>
              <w:spacing w:line="240" w:lineRule="auto"/>
              <w:ind w:right="96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auto"/>
        <w:ind w:right="960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440" w:right="1077" w:bottom="1440" w:left="1077" w:header="851" w:footer="510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178</Characters>
  <Application>JUST Note</Application>
  <Lines>29</Lines>
  <Paragraphs>13</Paragraphs>
  <Company>下関市</Company>
  <CharactersWithSpaces>201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寺井　崇</cp:lastModifiedBy>
  <cp:lastPrinted>2020-06-25T04:43:00Z</cp:lastPrinted>
  <dcterms:created xsi:type="dcterms:W3CDTF">2023-06-01T06:15:00Z</dcterms:created>
  <dcterms:modified xsi:type="dcterms:W3CDTF">2026-05-07T02:20:21Z</dcterms:modified>
  <cp:revision>6</cp:revision>
</cp:coreProperties>
</file>