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（様式４）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　　札　　書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（第　　回）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業務名　令和８年度</w:t>
      </w:r>
    </w:p>
    <w:p>
      <w:pPr>
        <w:pStyle w:val="0"/>
        <w:ind w:firstLine="1027" w:firstLineChars="4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中道線交通安全施設等整備工事に伴う建物等事後調査業務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57" w:firstLineChars="100"/>
        <w:rPr>
          <w:rFonts w:hint="eastAsia"/>
          <w:sz w:val="24"/>
        </w:rPr>
      </w:pPr>
      <w:r>
        <w:rPr>
          <w:rFonts w:hint="eastAsia"/>
          <w:sz w:val="24"/>
        </w:rPr>
        <w:t>請負金</w:t>
      </w:r>
      <w:bookmarkStart w:id="0" w:name="_GoBack"/>
      <w:bookmarkEnd w:id="0"/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上記業務について、仕様書等を承諾の上、入札します。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入札者　　住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氏　名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311" w:firstLineChars="900"/>
        <w:rPr>
          <w:rFonts w:hint="default"/>
          <w:sz w:val="24"/>
        </w:rPr>
      </w:pPr>
      <w:r>
        <w:rPr>
          <w:rFonts w:hint="eastAsia"/>
          <w:sz w:val="24"/>
        </w:rPr>
        <w:t>上記代理人</w:t>
      </w:r>
    </w:p>
    <w:p>
      <w:pPr>
        <w:pStyle w:val="0"/>
        <w:ind w:firstLine="3594" w:firstLineChars="14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氏　名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下関市役所豊浦総合支所長　様</w:t>
      </w:r>
    </w:p>
    <w:sectPr>
      <w:pgSz w:w="11906" w:h="16838"/>
      <w:pgMar w:top="1701" w:right="1418" w:bottom="1418" w:left="1701" w:header="851" w:footer="992" w:gutter="0"/>
      <w:cols w:space="720"/>
      <w:textDirection w:val="lrTb"/>
      <w:docGrid w:type="linesAndChars" w:linePitch="45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111</Characters>
  <Application>JUST Note</Application>
  <Lines>29</Lines>
  <Paragraphs>15</Paragraphs>
  <Company>下関市情報政策課</Company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情報政策課IT推進室</dc:creator>
  <cp:lastModifiedBy>福田　智</cp:lastModifiedBy>
  <cp:lastPrinted>2023-06-10T05:32:00Z</cp:lastPrinted>
  <dcterms:created xsi:type="dcterms:W3CDTF">2021-08-18T04:04:00Z</dcterms:created>
  <dcterms:modified xsi:type="dcterms:W3CDTF">2026-05-11T04:16:06Z</dcterms:modified>
  <cp:revision>18</cp:revision>
</cp:coreProperties>
</file>