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kern w:val="0"/>
          <w:sz w:val="24"/>
        </w:rPr>
        <w:t>「下関市過疎地域持続的発展計画</w:t>
      </w:r>
      <w:r>
        <w:rPr>
          <w:rFonts w:hint="eastAsia" w:ascii="ＭＳ ゴシック" w:hAnsi="ＭＳ ゴシック" w:eastAsia="ＭＳ ゴシック"/>
          <w:kern w:val="0"/>
          <w:sz w:val="24"/>
        </w:rPr>
        <w:t>(</w:t>
      </w:r>
      <w:r>
        <w:rPr>
          <w:rFonts w:hint="eastAsia" w:ascii="ＭＳ ゴシック" w:hAnsi="ＭＳ ゴシック" w:eastAsia="ＭＳ ゴシック"/>
          <w:kern w:val="0"/>
          <w:sz w:val="24"/>
        </w:rPr>
        <w:t>第６次変更</w:t>
      </w:r>
      <w:r>
        <w:rPr>
          <w:rFonts w:hint="eastAsia" w:ascii="ＭＳ ゴシック" w:hAnsi="ＭＳ ゴシック" w:eastAsia="ＭＳ ゴシック"/>
          <w:kern w:val="0"/>
          <w:sz w:val="24"/>
        </w:rPr>
        <w:t>)</w:t>
      </w:r>
      <w:r>
        <w:rPr>
          <w:rFonts w:hint="eastAsia" w:ascii="ＭＳ ゴシック" w:hAnsi="ＭＳ ゴシック" w:eastAsia="ＭＳ ゴシック"/>
          <w:kern w:val="0"/>
          <w:sz w:val="24"/>
        </w:rPr>
        <w:t>」</w:t>
      </w:r>
      <w:r>
        <w:rPr>
          <w:rFonts w:hint="eastAsia" w:ascii="ＭＳ ゴシック" w:hAnsi="ＭＳ ゴシック" w:eastAsia="ＭＳ ゴシック"/>
          <w:kern w:val="0"/>
          <w:sz w:val="24"/>
        </w:rPr>
        <w:t>(</w:t>
      </w:r>
      <w:r>
        <w:rPr>
          <w:rFonts w:hint="eastAsia" w:ascii="ＭＳ ゴシック" w:hAnsi="ＭＳ ゴシック" w:eastAsia="ＭＳ ゴシック"/>
          <w:kern w:val="0"/>
          <w:sz w:val="24"/>
        </w:rPr>
        <w:t>案</w:t>
      </w:r>
      <w:r>
        <w:rPr>
          <w:rFonts w:hint="eastAsia" w:ascii="ＭＳ ゴシック" w:hAnsi="ＭＳ ゴシック" w:eastAsia="ＭＳ ゴシック"/>
          <w:kern w:val="0"/>
          <w:sz w:val="24"/>
        </w:rPr>
        <w:t>)</w:t>
      </w:r>
      <w:r>
        <w:rPr>
          <w:rFonts w:hint="eastAsia" w:ascii="ＭＳ ゴシック" w:hAnsi="ＭＳ ゴシック" w:eastAsia="ＭＳ ゴシック"/>
          <w:kern w:val="0"/>
          <w:sz w:val="24"/>
        </w:rPr>
        <w:t>に対する</w:t>
      </w:r>
      <w:r>
        <w:rPr>
          <w:rFonts w:hint="eastAsia" w:ascii="ＭＳ ゴシック" w:hAnsi="ＭＳ ゴシック" w:eastAsia="ＭＳ ゴシック"/>
          <w:sz w:val="24"/>
        </w:rPr>
        <w:t>「意見記入用紙」</w:t>
      </w:r>
    </w:p>
    <w:p>
      <w:pPr>
        <w:pStyle w:val="0"/>
        <w:rPr>
          <w:rFonts w:hint="eastAsia" w:ascii="ＭＳ ゴシック" w:hAnsi="ＭＳ ゴシック" w:eastAsia="ＭＳ ゴシック"/>
          <w:sz w:val="26"/>
        </w:rPr>
      </w:pPr>
    </w:p>
    <w:tbl>
      <w:tblPr>
        <w:tblStyle w:val="1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17"/>
        <w:gridCol w:w="709"/>
        <w:gridCol w:w="2349"/>
        <w:gridCol w:w="694"/>
        <w:gridCol w:w="4328"/>
      </w:tblGrid>
      <w:tr>
        <w:trPr>
          <w:trHeight w:val="510" w:hRule="atLeast"/>
        </w:trPr>
        <w:tc>
          <w:tcPr>
            <w:tcW w:w="38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before="85" w:beforeLines="25" w:before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名（ふりがな）</w:t>
            </w:r>
          </w:p>
          <w:p>
            <w:pPr>
              <w:pStyle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0"/>
                <w:w w:val="83"/>
                <w:kern w:val="0"/>
                <w:sz w:val="18"/>
                <w:fitText w:val="3600" w:id="1"/>
              </w:rPr>
              <w:t>（団体としての意見の場合は、団体名及び代表者名</w:t>
            </w:r>
            <w:r>
              <w:rPr>
                <w:rFonts w:hint="eastAsia"/>
                <w:spacing w:val="11"/>
                <w:w w:val="83"/>
                <w:kern w:val="0"/>
                <w:sz w:val="18"/>
                <w:fitText w:val="3600" w:id="1"/>
              </w:rPr>
              <w:t>）</w:t>
            </w:r>
          </w:p>
        </w:tc>
        <w:tc>
          <w:tcPr>
            <w:tcW w:w="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0" w:beforeLines="5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0" w:beforeLines="5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所・電話番号</w:t>
            </w:r>
          </w:p>
        </w:tc>
      </w:tr>
      <w:tr>
        <w:trPr>
          <w:trHeight w:val="1229" w:hRule="atLeast"/>
        </w:trPr>
        <w:tc>
          <w:tcPr>
            <w:tcW w:w="38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1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歳</w:t>
            </w:r>
          </w:p>
        </w:tc>
        <w:tc>
          <w:tcPr>
            <w:tcW w:w="4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0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下関市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電話（　　　　－　　　　　　　　）</w:t>
            </w:r>
          </w:p>
        </w:tc>
      </w:tr>
      <w:tr>
        <w:trPr/>
        <w:tc>
          <w:tcPr>
            <w:tcW w:w="387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計画（素案）の該当箇所</w:t>
            </w:r>
          </w:p>
        </w:tc>
        <w:tc>
          <w:tcPr>
            <w:tcW w:w="502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意見記入欄（内容及びその理由等）</w:t>
            </w:r>
          </w:p>
        </w:tc>
      </w:tr>
      <w:tr>
        <w:trPr/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ﾍﾟｰｼﾞ</w:t>
            </w: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234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記載内容</w:t>
            </w:r>
          </w:p>
        </w:tc>
        <w:tc>
          <w:tcPr>
            <w:tcW w:w="50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8" w:hRule="atLeast"/>
        </w:trPr>
        <w:tc>
          <w:tcPr>
            <w:tcW w:w="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22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8" w:hRule="atLeast"/>
        </w:trPr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8" w:hRule="atLeast"/>
        </w:trPr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8" w:hRule="atLeast"/>
        </w:trPr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8" w:hRule="atLeast"/>
        </w:trPr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0" w:beforeLines="50" w:beforeAutospacing="0"/>
              <w:rPr>
                <w:rFonts w:hint="eastAsia"/>
              </w:rPr>
            </w:pPr>
          </w:p>
        </w:tc>
      </w:tr>
      <w:tr>
        <w:trPr>
          <w:trHeight w:val="1158" w:hRule="atLeast"/>
        </w:trPr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22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541020</wp:posOffset>
                </wp:positionV>
                <wp:extent cx="3975100" cy="14497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75100" cy="14497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02" w:beforeLines="30" w:beforeAutospacing="0" w:line="0" w:lineRule="atLeast"/>
                              <w:ind w:firstLine="240" w:firstLineChars="10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【担当課】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2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6"/>
                              </w:rPr>
                              <w:t>下関市企画政策部企画課</w:t>
                            </w:r>
                          </w:p>
                          <w:p>
                            <w:pPr>
                              <w:pStyle w:val="0"/>
                              <w:spacing w:before="170" w:beforeLines="50" w:beforeAutospacing="0" w:line="0" w:lineRule="atLeast"/>
                              <w:ind w:firstLine="1200" w:firstLineChars="5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750-8521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下関市南部町１－１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1920" w:firstLineChars="8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083-231-1480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1920" w:firstLineChars="8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083-232-9569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40" w:firstLineChars="1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sskikaku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/>
                                <w:sz w:val="24"/>
                              </w:rPr>
                              <w:t>@city.shimonoseki.yamaguchi.jp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313pt;height:114.15pt;mso-position-horizontal-relative:text;position:absolute;margin-left:59.95pt;margin-top:42.6pt;" o:spid="_x0000_s1026" o:allowincell="t" o:allowoverlap="t" filled="t" fillcolor="#ffff99" stroked="t" strokecolor="#000000" strokeweight="0.75pt" o:spt="202" type="#_x0000_t202">
                <v:fill/>
                <v:stroke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102" w:beforeLines="30" w:beforeAutospacing="0" w:line="0" w:lineRule="atLeast"/>
                        <w:ind w:firstLine="240" w:firstLineChars="100"/>
                        <w:jc w:val="center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【担当課】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ＭＳ ゴシック" w:hAnsi="ＭＳ ゴシック" w:eastAsia="ＭＳ ゴシック"/>
                          <w:sz w:val="2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6"/>
                        </w:rPr>
                        <w:t>下関市企画政策部企画課</w:t>
                      </w:r>
                    </w:p>
                    <w:p>
                      <w:pPr>
                        <w:pStyle w:val="0"/>
                        <w:spacing w:before="170" w:beforeLines="50" w:beforeAutospacing="0" w:line="0" w:lineRule="atLeast"/>
                        <w:ind w:firstLine="1200" w:firstLineChars="5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750-8521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下関市南部町１－１</w:t>
                      </w:r>
                    </w:p>
                    <w:p>
                      <w:pPr>
                        <w:pStyle w:val="0"/>
                        <w:spacing w:line="0" w:lineRule="atLeast"/>
                        <w:ind w:firstLine="1920" w:firstLineChars="8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TEL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083-231-1480</w:t>
                      </w:r>
                    </w:p>
                    <w:p>
                      <w:pPr>
                        <w:pStyle w:val="0"/>
                        <w:spacing w:line="0" w:lineRule="atLeast"/>
                        <w:ind w:firstLine="1920" w:firstLineChars="8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083-232-9569</w:t>
                      </w:r>
                    </w:p>
                    <w:p>
                      <w:pPr>
                        <w:pStyle w:val="0"/>
                        <w:spacing w:line="0" w:lineRule="atLeast"/>
                        <w:ind w:firstLine="240" w:firstLineChars="1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E-mail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sskikaku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/>
                          <w:sz w:val="24"/>
                        </w:rPr>
                        <w:t>@city.shimonoseki.yamaguchi.jp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ありがとうございます。令和８年７月１７日（金）までにご提出ください。</w:t>
      </w:r>
      <w:r>
        <w:rPr>
          <w:rFonts w:hint="eastAsia"/>
        </w:rPr>
        <w:tab/>
      </w:r>
    </w:p>
    <w:sectPr>
      <w:pgSz w:w="11906" w:h="16838"/>
      <w:pgMar w:top="1588" w:right="1701" w:bottom="1418" w:left="1701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161</Characters>
  <Application>JUST Note</Application>
  <Lines>47</Lines>
  <Paragraphs>15</Paragraphs>
  <Company>情報政策課</Company>
  <CharactersWithSpaces>196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第２次下関市男女共同参画基本計画（案）へのご意見</dc:title>
  <dc:creator>下関市</dc:creator>
  <cp:lastModifiedBy>田原　良浩</cp:lastModifiedBy>
  <cp:lastPrinted>2026-06-04T02:31:00Z</cp:lastPrinted>
  <dcterms:created xsi:type="dcterms:W3CDTF">2014-06-18T02:47:00Z</dcterms:created>
  <dcterms:modified xsi:type="dcterms:W3CDTF">2026-06-04T02:31:59Z</dcterms:modified>
  <cp:revision>9</cp:revision>
</cp:coreProperties>
</file>