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0E2"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13CCFAB9" w14:textId="77777777" w:rsidR="008239E4" w:rsidRDefault="008239E4" w:rsidP="008239E4">
      <w:pPr>
        <w:jc w:val="center"/>
        <w:rPr>
          <w:sz w:val="24"/>
          <w:szCs w:val="24"/>
        </w:rPr>
      </w:pPr>
    </w:p>
    <w:p w14:paraId="39BB3CA9"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5F12F4BC" w14:textId="77777777" w:rsidR="008239E4" w:rsidRDefault="008239E4" w:rsidP="008239E4">
      <w:pPr>
        <w:jc w:val="center"/>
        <w:rPr>
          <w:sz w:val="24"/>
          <w:szCs w:val="24"/>
        </w:rPr>
      </w:pPr>
    </w:p>
    <w:p w14:paraId="7543CC3A" w14:textId="47BF75B6" w:rsidR="00DF66FA" w:rsidRDefault="00B51959" w:rsidP="00622629">
      <w:pPr>
        <w:wordWrap w:val="0"/>
        <w:jc w:val="right"/>
        <w:rPr>
          <w:sz w:val="24"/>
          <w:szCs w:val="24"/>
        </w:rPr>
      </w:pPr>
      <w:r>
        <w:rPr>
          <w:rFonts w:hint="eastAsia"/>
          <w:sz w:val="24"/>
          <w:szCs w:val="24"/>
        </w:rPr>
        <w:t>令和</w:t>
      </w:r>
      <w:r w:rsidR="00DF0639">
        <w:rPr>
          <w:rFonts w:hint="eastAsia"/>
          <w:sz w:val="24"/>
          <w:szCs w:val="24"/>
        </w:rPr>
        <w:t>８</w:t>
      </w:r>
      <w:r w:rsidR="00DF66FA">
        <w:rPr>
          <w:rFonts w:hint="eastAsia"/>
          <w:sz w:val="24"/>
          <w:szCs w:val="24"/>
        </w:rPr>
        <w:t>年</w:t>
      </w:r>
      <w:r>
        <w:rPr>
          <w:rFonts w:hint="eastAsia"/>
          <w:sz w:val="24"/>
          <w:szCs w:val="24"/>
        </w:rPr>
        <w:t>(</w:t>
      </w:r>
      <w:r w:rsidR="00264493">
        <w:rPr>
          <w:rFonts w:hint="eastAsia"/>
          <w:sz w:val="24"/>
          <w:szCs w:val="24"/>
        </w:rPr>
        <w:t>202</w:t>
      </w:r>
      <w:r w:rsidR="00DF0639">
        <w:rPr>
          <w:rFonts w:hint="eastAsia"/>
          <w:sz w:val="24"/>
          <w:szCs w:val="24"/>
        </w:rPr>
        <w:t>6</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44FEB78B" w14:textId="77777777" w:rsidR="008239E4" w:rsidRDefault="008239E4" w:rsidP="00DF66FA">
      <w:pPr>
        <w:rPr>
          <w:sz w:val="24"/>
          <w:szCs w:val="24"/>
        </w:rPr>
      </w:pPr>
    </w:p>
    <w:p w14:paraId="7AD42DAD" w14:textId="77777777" w:rsidR="008239E4" w:rsidRDefault="008239E4" w:rsidP="00DF66FA">
      <w:pPr>
        <w:rPr>
          <w:sz w:val="24"/>
          <w:szCs w:val="24"/>
        </w:rPr>
      </w:pPr>
    </w:p>
    <w:p w14:paraId="38E9526A" w14:textId="77777777" w:rsidR="00DF66FA" w:rsidRDefault="00DF66FA" w:rsidP="008239E4">
      <w:pPr>
        <w:ind w:firstLineChars="1400" w:firstLine="3360"/>
        <w:rPr>
          <w:sz w:val="24"/>
          <w:szCs w:val="24"/>
        </w:rPr>
      </w:pPr>
      <w:r>
        <w:rPr>
          <w:rFonts w:hint="eastAsia"/>
          <w:sz w:val="24"/>
          <w:szCs w:val="24"/>
        </w:rPr>
        <w:t xml:space="preserve">　様</w:t>
      </w:r>
    </w:p>
    <w:p w14:paraId="6A0B7D0E" w14:textId="77777777" w:rsidR="00DF66FA" w:rsidRDefault="00DF66FA" w:rsidP="00DF66FA">
      <w:pPr>
        <w:rPr>
          <w:sz w:val="24"/>
          <w:szCs w:val="24"/>
        </w:rPr>
      </w:pPr>
    </w:p>
    <w:p w14:paraId="55C9660A"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2A5C7350" w14:textId="470A31C1" w:rsidR="008239E4" w:rsidRDefault="008239E4" w:rsidP="008239E4">
      <w:pPr>
        <w:wordWrap w:val="0"/>
        <w:jc w:val="right"/>
        <w:rPr>
          <w:sz w:val="24"/>
          <w:szCs w:val="24"/>
        </w:rPr>
      </w:pPr>
      <w:r>
        <w:rPr>
          <w:rFonts w:hint="eastAsia"/>
          <w:sz w:val="24"/>
          <w:szCs w:val="24"/>
        </w:rPr>
        <w:t xml:space="preserve">上下水道局長　</w:t>
      </w:r>
      <w:r w:rsidR="00AB5387">
        <w:rPr>
          <w:rFonts w:hint="eastAsia"/>
          <w:sz w:val="24"/>
          <w:szCs w:val="24"/>
        </w:rPr>
        <w:t>伊南　一也</w:t>
      </w:r>
      <w:r>
        <w:rPr>
          <w:rFonts w:hint="eastAsia"/>
          <w:sz w:val="24"/>
          <w:szCs w:val="24"/>
        </w:rPr>
        <w:t xml:space="preserve">　　</w:t>
      </w:r>
    </w:p>
    <w:p w14:paraId="37C08A32" w14:textId="77777777" w:rsidR="00820ADE" w:rsidRDefault="00820ADE" w:rsidP="00820ADE">
      <w:pPr>
        <w:wordWrap w:val="0"/>
        <w:jc w:val="right"/>
        <w:rPr>
          <w:sz w:val="24"/>
          <w:szCs w:val="24"/>
        </w:rPr>
      </w:pPr>
      <w:r>
        <w:rPr>
          <w:rFonts w:hint="eastAsia"/>
          <w:sz w:val="24"/>
          <w:szCs w:val="24"/>
        </w:rPr>
        <w:t xml:space="preserve">（　公　印　省　略　）　　</w:t>
      </w:r>
    </w:p>
    <w:p w14:paraId="70827A9A" w14:textId="77777777" w:rsidR="00DF66FA" w:rsidRDefault="00DF66FA" w:rsidP="008239E4">
      <w:pPr>
        <w:wordWrap w:val="0"/>
        <w:jc w:val="right"/>
        <w:rPr>
          <w:sz w:val="24"/>
          <w:szCs w:val="24"/>
        </w:rPr>
      </w:pPr>
      <w:r>
        <w:rPr>
          <w:rFonts w:hint="eastAsia"/>
          <w:sz w:val="24"/>
          <w:szCs w:val="24"/>
        </w:rPr>
        <w:t xml:space="preserve">　　　　</w:t>
      </w:r>
    </w:p>
    <w:p w14:paraId="58A64900"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14:paraId="7E4B63EE" w14:textId="77777777"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w:t>
      </w:r>
      <w:r w:rsidR="0054207F">
        <w:rPr>
          <w:rFonts w:hint="eastAsia"/>
          <w:sz w:val="24"/>
          <w:szCs w:val="24"/>
        </w:rPr>
        <w:t>上</w:t>
      </w:r>
      <w:r w:rsidR="00584477">
        <w:rPr>
          <w:rFonts w:hint="eastAsia"/>
          <w:sz w:val="24"/>
          <w:szCs w:val="24"/>
        </w:rPr>
        <w:t>、入札してください</w:t>
      </w:r>
      <w:r w:rsidR="004B5FFC">
        <w:rPr>
          <w:rFonts w:hint="eastAsia"/>
          <w:sz w:val="24"/>
          <w:szCs w:val="24"/>
        </w:rPr>
        <w:t>。</w:t>
      </w:r>
    </w:p>
    <w:p w14:paraId="2D45A6FC" w14:textId="77777777" w:rsidR="00DF66FA" w:rsidRDefault="00DF66FA" w:rsidP="00DF66FA">
      <w:pPr>
        <w:rPr>
          <w:sz w:val="24"/>
          <w:szCs w:val="24"/>
        </w:rPr>
      </w:pPr>
    </w:p>
    <w:p w14:paraId="6423DF65" w14:textId="77777777" w:rsidR="00DF66FA" w:rsidRDefault="00DF66FA" w:rsidP="00DF66FA">
      <w:pPr>
        <w:pStyle w:val="a3"/>
      </w:pPr>
      <w:r>
        <w:rPr>
          <w:rFonts w:hint="eastAsia"/>
        </w:rPr>
        <w:t>記</w:t>
      </w:r>
    </w:p>
    <w:p w14:paraId="4F3E1B54"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488"/>
      </w:tblGrid>
      <w:tr w:rsidR="008239E4" w:rsidRPr="00E24693" w14:paraId="16B5B47C" w14:textId="77777777" w:rsidTr="00820ADE">
        <w:trPr>
          <w:trHeight w:val="424"/>
        </w:trPr>
        <w:tc>
          <w:tcPr>
            <w:tcW w:w="3085" w:type="dxa"/>
            <w:vAlign w:val="center"/>
          </w:tcPr>
          <w:p w14:paraId="1CAB461A"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71AD0C17" w14:textId="08AF1CA8" w:rsidR="008239E4" w:rsidRPr="00E24693" w:rsidRDefault="00B51959" w:rsidP="00665245">
            <w:pPr>
              <w:ind w:firstLineChars="100" w:firstLine="240"/>
              <w:rPr>
                <w:sz w:val="24"/>
                <w:szCs w:val="24"/>
              </w:rPr>
            </w:pPr>
            <w:r>
              <w:rPr>
                <w:rFonts w:hint="eastAsia"/>
                <w:sz w:val="24"/>
                <w:szCs w:val="24"/>
              </w:rPr>
              <w:t>令和</w:t>
            </w:r>
            <w:r w:rsidR="00DF0639">
              <w:rPr>
                <w:rFonts w:hint="eastAsia"/>
                <w:sz w:val="24"/>
                <w:szCs w:val="24"/>
              </w:rPr>
              <w:t>８</w:t>
            </w:r>
            <w:r w:rsidR="001241B4" w:rsidRPr="00E24693">
              <w:rPr>
                <w:rFonts w:hint="eastAsia"/>
                <w:sz w:val="24"/>
                <w:szCs w:val="24"/>
              </w:rPr>
              <w:t>年</w:t>
            </w:r>
            <w:r w:rsidR="00336873">
              <w:rPr>
                <w:rFonts w:hint="eastAsia"/>
                <w:sz w:val="24"/>
                <w:szCs w:val="24"/>
              </w:rPr>
              <w:t>７</w:t>
            </w:r>
            <w:r w:rsidR="00883890">
              <w:rPr>
                <w:rFonts w:hint="eastAsia"/>
                <w:sz w:val="24"/>
                <w:szCs w:val="24"/>
              </w:rPr>
              <w:t>月</w:t>
            </w:r>
            <w:r w:rsidR="00FE76BF">
              <w:rPr>
                <w:rFonts w:hint="eastAsia"/>
                <w:sz w:val="24"/>
                <w:szCs w:val="24"/>
              </w:rPr>
              <w:t>１３</w:t>
            </w:r>
            <w:r w:rsidR="001241B4" w:rsidRPr="00E24693">
              <w:rPr>
                <w:rFonts w:hint="eastAsia"/>
                <w:sz w:val="24"/>
                <w:szCs w:val="24"/>
              </w:rPr>
              <w:t>日</w:t>
            </w:r>
          </w:p>
        </w:tc>
      </w:tr>
      <w:tr w:rsidR="008239E4" w:rsidRPr="00E24693" w14:paraId="37805FB9" w14:textId="77777777" w:rsidTr="00820ADE">
        <w:trPr>
          <w:trHeight w:val="424"/>
        </w:trPr>
        <w:tc>
          <w:tcPr>
            <w:tcW w:w="3085" w:type="dxa"/>
            <w:vAlign w:val="center"/>
          </w:tcPr>
          <w:p w14:paraId="53D9C2B3" w14:textId="3D560C50" w:rsidR="008239E4" w:rsidRPr="00E24693" w:rsidRDefault="00770A64" w:rsidP="002A3AAF">
            <w:pPr>
              <w:jc w:val="center"/>
              <w:rPr>
                <w:sz w:val="24"/>
                <w:szCs w:val="24"/>
              </w:rPr>
            </w:pPr>
            <w:r>
              <w:rPr>
                <w:rFonts w:hint="eastAsia"/>
                <w:sz w:val="24"/>
                <w:szCs w:val="24"/>
              </w:rPr>
              <w:t>件　　　　　　　　　名</w:t>
            </w:r>
          </w:p>
        </w:tc>
        <w:tc>
          <w:tcPr>
            <w:tcW w:w="5617" w:type="dxa"/>
            <w:vAlign w:val="center"/>
          </w:tcPr>
          <w:p w14:paraId="640F3C12" w14:textId="5AD613A4" w:rsidR="008239E4" w:rsidRPr="008D0E87" w:rsidRDefault="00FE76BF" w:rsidP="003B6B14">
            <w:pPr>
              <w:ind w:firstLineChars="100" w:firstLine="240"/>
              <w:rPr>
                <w:sz w:val="24"/>
                <w:szCs w:val="24"/>
              </w:rPr>
            </w:pPr>
            <w:r w:rsidRPr="00FE76BF">
              <w:rPr>
                <w:rFonts w:hint="eastAsia"/>
                <w:sz w:val="24"/>
                <w:szCs w:val="24"/>
              </w:rPr>
              <w:t>日和山水道用地擁壁修繕</w:t>
            </w:r>
          </w:p>
        </w:tc>
      </w:tr>
      <w:tr w:rsidR="008239E4" w:rsidRPr="00E24693" w14:paraId="57E4715D" w14:textId="77777777" w:rsidTr="00820ADE">
        <w:trPr>
          <w:trHeight w:val="424"/>
        </w:trPr>
        <w:tc>
          <w:tcPr>
            <w:tcW w:w="3085" w:type="dxa"/>
            <w:vAlign w:val="center"/>
          </w:tcPr>
          <w:p w14:paraId="52E5063C"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372D1752"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338108DB" w14:textId="77777777" w:rsidTr="00820ADE">
        <w:trPr>
          <w:trHeight w:val="424"/>
        </w:trPr>
        <w:tc>
          <w:tcPr>
            <w:tcW w:w="3085" w:type="dxa"/>
            <w:vAlign w:val="center"/>
          </w:tcPr>
          <w:p w14:paraId="71DDEF0C"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6A289FA2"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6C9D299D" w14:textId="77777777" w:rsidTr="00820ADE">
        <w:trPr>
          <w:trHeight w:val="418"/>
        </w:trPr>
        <w:tc>
          <w:tcPr>
            <w:tcW w:w="8702" w:type="dxa"/>
            <w:gridSpan w:val="2"/>
            <w:vAlign w:val="center"/>
          </w:tcPr>
          <w:p w14:paraId="783D8ED3"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466E902B" w14:textId="77777777" w:rsidTr="00820ADE">
        <w:trPr>
          <w:trHeight w:val="774"/>
        </w:trPr>
        <w:tc>
          <w:tcPr>
            <w:tcW w:w="8702" w:type="dxa"/>
            <w:gridSpan w:val="2"/>
          </w:tcPr>
          <w:p w14:paraId="64525AB4" w14:textId="77777777" w:rsidR="008239E4" w:rsidRPr="00E24693" w:rsidRDefault="008239E4" w:rsidP="00DF66FA">
            <w:pPr>
              <w:rPr>
                <w:sz w:val="24"/>
                <w:szCs w:val="24"/>
              </w:rPr>
            </w:pPr>
          </w:p>
        </w:tc>
      </w:tr>
    </w:tbl>
    <w:p w14:paraId="1A9DA73A" w14:textId="6052BC6A"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w:t>
      </w:r>
      <w:r w:rsidR="009571B1">
        <w:rPr>
          <w:rFonts w:hint="eastAsia"/>
          <w:sz w:val="24"/>
          <w:szCs w:val="24"/>
        </w:rPr>
        <w:t>を受けた日</w:t>
      </w:r>
      <w:r w:rsidR="00A77ABD">
        <w:rPr>
          <w:rFonts w:hint="eastAsia"/>
          <w:sz w:val="24"/>
          <w:szCs w:val="24"/>
        </w:rPr>
        <w:t>の翌日（休日の場合はその翌日）</w:t>
      </w:r>
      <w:r w:rsidR="00EE0362">
        <w:rPr>
          <w:rFonts w:hint="eastAsia"/>
          <w:sz w:val="24"/>
          <w:szCs w:val="24"/>
        </w:rPr>
        <w:t>午後５時</w:t>
      </w:r>
      <w:r w:rsidR="001241B4">
        <w:rPr>
          <w:rFonts w:hint="eastAsia"/>
          <w:sz w:val="24"/>
          <w:szCs w:val="24"/>
        </w:rPr>
        <w:t>までに下関市上下水道局</w:t>
      </w:r>
      <w:r w:rsidR="000C1522">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2D251B3D" w14:textId="77777777" w:rsidR="00A63BB3" w:rsidRDefault="00A63BB3" w:rsidP="00A21BFE">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0392AB5C" w14:textId="77777777" w:rsidR="00820ADE" w:rsidRDefault="00820ADE" w:rsidP="00A63BB3">
      <w:pPr>
        <w:ind w:left="360" w:hangingChars="150" w:hanging="360"/>
        <w:rPr>
          <w:sz w:val="24"/>
          <w:szCs w:val="24"/>
        </w:rPr>
      </w:pPr>
    </w:p>
    <w:p w14:paraId="2CC4A4BE" w14:textId="77777777" w:rsidR="00DF66FA" w:rsidRDefault="00A21BFE" w:rsidP="00A21BFE">
      <w:pPr>
        <w:pStyle w:val="a5"/>
      </w:pPr>
      <w:r>
        <w:rPr>
          <w:rFonts w:hint="eastAsia"/>
        </w:rPr>
        <w:t>以上</w:t>
      </w:r>
    </w:p>
    <w:p w14:paraId="0EF0C8F8" w14:textId="77777777" w:rsidR="00467A94" w:rsidRPr="00467A94" w:rsidRDefault="00467A94" w:rsidP="00467A94">
      <w:pPr>
        <w:jc w:val="center"/>
        <w:rPr>
          <w:sz w:val="24"/>
          <w:szCs w:val="24"/>
        </w:rPr>
      </w:pPr>
      <w:r w:rsidRPr="00467A94">
        <w:rPr>
          <w:rFonts w:hint="eastAsia"/>
          <w:sz w:val="24"/>
          <w:szCs w:val="24"/>
        </w:rPr>
        <w:lastRenderedPageBreak/>
        <w:t>入札に当たっての注意事項</w:t>
      </w:r>
    </w:p>
    <w:p w14:paraId="465A918F" w14:textId="77777777" w:rsidR="00467A94" w:rsidRPr="00467A94" w:rsidRDefault="00467A94" w:rsidP="00467A94">
      <w:pPr>
        <w:rPr>
          <w:rFonts w:ascii="ＭＳ 明朝" w:hAnsi="ＭＳ 明朝"/>
          <w:sz w:val="24"/>
          <w:szCs w:val="24"/>
        </w:rPr>
      </w:pPr>
    </w:p>
    <w:p w14:paraId="1B8EEF05" w14:textId="77777777"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14:paraId="55746503"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w:t>
      </w:r>
      <w:r w:rsidR="008731FB">
        <w:rPr>
          <w:rFonts w:ascii="ＭＳ 明朝" w:hAnsi="ＭＳ 明朝" w:hint="eastAsia"/>
          <w:sz w:val="24"/>
          <w:szCs w:val="24"/>
        </w:rPr>
        <w:t>上</w:t>
      </w:r>
      <w:r w:rsidR="00CE22E3">
        <w:rPr>
          <w:rFonts w:ascii="ＭＳ 明朝" w:hAnsi="ＭＳ 明朝" w:hint="eastAsia"/>
          <w:sz w:val="24"/>
          <w:szCs w:val="24"/>
        </w:rPr>
        <w:t>、入札しなければな</w:t>
      </w:r>
      <w:r w:rsidR="00467A94" w:rsidRPr="00467A94">
        <w:rPr>
          <w:rFonts w:ascii="ＭＳ 明朝" w:hAnsi="ＭＳ 明朝" w:hint="eastAsia"/>
          <w:sz w:val="24"/>
          <w:szCs w:val="24"/>
        </w:rPr>
        <w:t>らない。</w:t>
      </w:r>
    </w:p>
    <w:p w14:paraId="6D5407E4"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14:paraId="4BBFB3EF"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14:paraId="1466A647"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4105AC16" w14:textId="77777777"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11A7ADF9" w14:textId="77777777" w:rsidR="00467A94" w:rsidRPr="00467A94" w:rsidRDefault="00467A94" w:rsidP="00467A94">
      <w:pPr>
        <w:ind w:leftChars="114" w:left="239"/>
        <w:rPr>
          <w:rFonts w:ascii="ＭＳ 明朝" w:hAnsi="ＭＳ 明朝"/>
          <w:sz w:val="24"/>
          <w:szCs w:val="24"/>
        </w:rPr>
      </w:pPr>
    </w:p>
    <w:p w14:paraId="68C9E519"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14:paraId="2466E067"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14:paraId="19BB8D9C"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14:paraId="4B346A5F" w14:textId="77777777" w:rsidR="00467A94" w:rsidRPr="00467A94" w:rsidRDefault="00467A94" w:rsidP="00467A94">
      <w:pPr>
        <w:ind w:leftChars="114" w:left="239"/>
        <w:rPr>
          <w:rFonts w:ascii="ＭＳ 明朝" w:hAnsi="ＭＳ 明朝"/>
          <w:sz w:val="24"/>
          <w:szCs w:val="24"/>
        </w:rPr>
      </w:pPr>
    </w:p>
    <w:p w14:paraId="34E18A0A"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14:paraId="4B797F11" w14:textId="77777777"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B89" w14:textId="77777777" w:rsidR="00347AB3" w:rsidRDefault="00347AB3" w:rsidP="008239E4">
      <w:r>
        <w:separator/>
      </w:r>
    </w:p>
  </w:endnote>
  <w:endnote w:type="continuationSeparator" w:id="0">
    <w:p w14:paraId="387211A4" w14:textId="77777777"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9C6D" w14:textId="77777777" w:rsidR="00347AB3" w:rsidRDefault="00347AB3" w:rsidP="008239E4">
      <w:r>
        <w:separator/>
      </w:r>
    </w:p>
  </w:footnote>
  <w:footnote w:type="continuationSeparator" w:id="0">
    <w:p w14:paraId="470D36B2" w14:textId="77777777"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65303"/>
    <w:rsid w:val="000968BA"/>
    <w:rsid w:val="000A2921"/>
    <w:rsid w:val="000B4CAD"/>
    <w:rsid w:val="000C1522"/>
    <w:rsid w:val="000F1128"/>
    <w:rsid w:val="000F6A4A"/>
    <w:rsid w:val="001241B4"/>
    <w:rsid w:val="00180383"/>
    <w:rsid w:val="001D51A8"/>
    <w:rsid w:val="001F5799"/>
    <w:rsid w:val="00230EE7"/>
    <w:rsid w:val="00231EE0"/>
    <w:rsid w:val="00233552"/>
    <w:rsid w:val="002409FC"/>
    <w:rsid w:val="00245D51"/>
    <w:rsid w:val="00264493"/>
    <w:rsid w:val="00283BBC"/>
    <w:rsid w:val="00297A39"/>
    <w:rsid w:val="002A0289"/>
    <w:rsid w:val="002A2E9E"/>
    <w:rsid w:val="002A3AAF"/>
    <w:rsid w:val="002D72DA"/>
    <w:rsid w:val="002E4D55"/>
    <w:rsid w:val="002F02E4"/>
    <w:rsid w:val="003077CB"/>
    <w:rsid w:val="00321E61"/>
    <w:rsid w:val="00336873"/>
    <w:rsid w:val="003454AE"/>
    <w:rsid w:val="00347AB3"/>
    <w:rsid w:val="00353521"/>
    <w:rsid w:val="00354125"/>
    <w:rsid w:val="00382B2D"/>
    <w:rsid w:val="00385CE8"/>
    <w:rsid w:val="003B076A"/>
    <w:rsid w:val="003B6B14"/>
    <w:rsid w:val="00430191"/>
    <w:rsid w:val="0043110F"/>
    <w:rsid w:val="00433059"/>
    <w:rsid w:val="004375AC"/>
    <w:rsid w:val="0044248F"/>
    <w:rsid w:val="00467A94"/>
    <w:rsid w:val="00495703"/>
    <w:rsid w:val="004B5FFC"/>
    <w:rsid w:val="004B646C"/>
    <w:rsid w:val="00526BBA"/>
    <w:rsid w:val="0054207F"/>
    <w:rsid w:val="00573209"/>
    <w:rsid w:val="00584477"/>
    <w:rsid w:val="005A0FC4"/>
    <w:rsid w:val="005B0606"/>
    <w:rsid w:val="005C725C"/>
    <w:rsid w:val="005E5D38"/>
    <w:rsid w:val="00622629"/>
    <w:rsid w:val="00633799"/>
    <w:rsid w:val="00652AB5"/>
    <w:rsid w:val="00665245"/>
    <w:rsid w:val="006761C3"/>
    <w:rsid w:val="006E457D"/>
    <w:rsid w:val="00760269"/>
    <w:rsid w:val="00770A64"/>
    <w:rsid w:val="007A585F"/>
    <w:rsid w:val="007C18A4"/>
    <w:rsid w:val="007D2661"/>
    <w:rsid w:val="008162DB"/>
    <w:rsid w:val="00820ADE"/>
    <w:rsid w:val="008239E4"/>
    <w:rsid w:val="008258AE"/>
    <w:rsid w:val="008518F2"/>
    <w:rsid w:val="008731FB"/>
    <w:rsid w:val="008756B8"/>
    <w:rsid w:val="00881BD5"/>
    <w:rsid w:val="00883890"/>
    <w:rsid w:val="008D0E87"/>
    <w:rsid w:val="008F60C5"/>
    <w:rsid w:val="00921E08"/>
    <w:rsid w:val="00922ACE"/>
    <w:rsid w:val="0093334E"/>
    <w:rsid w:val="0093735B"/>
    <w:rsid w:val="009571B1"/>
    <w:rsid w:val="00960162"/>
    <w:rsid w:val="009B72B5"/>
    <w:rsid w:val="009C6595"/>
    <w:rsid w:val="00A030AE"/>
    <w:rsid w:val="00A04C0A"/>
    <w:rsid w:val="00A07606"/>
    <w:rsid w:val="00A1409C"/>
    <w:rsid w:val="00A209F5"/>
    <w:rsid w:val="00A21BFE"/>
    <w:rsid w:val="00A43699"/>
    <w:rsid w:val="00A63BB3"/>
    <w:rsid w:val="00A77ABD"/>
    <w:rsid w:val="00A77DA0"/>
    <w:rsid w:val="00AA39E3"/>
    <w:rsid w:val="00AB5387"/>
    <w:rsid w:val="00AF5006"/>
    <w:rsid w:val="00B335E1"/>
    <w:rsid w:val="00B335F0"/>
    <w:rsid w:val="00B33DF2"/>
    <w:rsid w:val="00B438D8"/>
    <w:rsid w:val="00B51959"/>
    <w:rsid w:val="00B5360E"/>
    <w:rsid w:val="00B7478A"/>
    <w:rsid w:val="00B77E14"/>
    <w:rsid w:val="00BA1A48"/>
    <w:rsid w:val="00BA3991"/>
    <w:rsid w:val="00C06BE1"/>
    <w:rsid w:val="00C57037"/>
    <w:rsid w:val="00C80C1B"/>
    <w:rsid w:val="00CA7894"/>
    <w:rsid w:val="00CC2EA7"/>
    <w:rsid w:val="00CE22E3"/>
    <w:rsid w:val="00CF065C"/>
    <w:rsid w:val="00D33CBA"/>
    <w:rsid w:val="00D517EA"/>
    <w:rsid w:val="00D713CA"/>
    <w:rsid w:val="00DD1FD5"/>
    <w:rsid w:val="00DD5CDD"/>
    <w:rsid w:val="00DE2A8C"/>
    <w:rsid w:val="00DF0639"/>
    <w:rsid w:val="00DF66FA"/>
    <w:rsid w:val="00E24693"/>
    <w:rsid w:val="00E53826"/>
    <w:rsid w:val="00E67450"/>
    <w:rsid w:val="00E74F97"/>
    <w:rsid w:val="00EA47AB"/>
    <w:rsid w:val="00EE0362"/>
    <w:rsid w:val="00F12297"/>
    <w:rsid w:val="00F24CE6"/>
    <w:rsid w:val="00F47AAE"/>
    <w:rsid w:val="00F50D19"/>
    <w:rsid w:val="00F6199D"/>
    <w:rsid w:val="00F65D8F"/>
    <w:rsid w:val="00F8059C"/>
    <w:rsid w:val="00FC0E4E"/>
    <w:rsid w:val="00FD16A8"/>
    <w:rsid w:val="00FD3E43"/>
    <w:rsid w:val="00FE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4E295611"/>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内山 花恵</cp:lastModifiedBy>
  <cp:revision>66</cp:revision>
  <cp:lastPrinted>2026-07-09T01:41:00Z</cp:lastPrinted>
  <dcterms:created xsi:type="dcterms:W3CDTF">2020-06-19T07:28:00Z</dcterms:created>
  <dcterms:modified xsi:type="dcterms:W3CDTF">2026-07-09T01:41:00Z</dcterms:modified>
</cp:coreProperties>
</file>