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color w:val="auto"/>
          <w:sz w:val="32"/>
        </w:rPr>
      </w:pPr>
      <w:bookmarkStart w:id="0" w:name="_GoBack"/>
      <w:bookmarkEnd w:id="0"/>
      <w:r>
        <w:rPr>
          <w:rFonts w:hint="eastAsia"/>
          <w:color w:val="auto"/>
          <w:sz w:val="32"/>
        </w:rPr>
        <w:t>入札参加資格確認申請書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　　年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日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（あて先）下関市長　　　</w:t>
      </w:r>
      <w:r>
        <w:rPr>
          <w:rFonts w:hint="eastAsia"/>
          <w:color w:val="auto"/>
          <w:sz w:val="28"/>
        </w:rPr>
        <w:t xml:space="preserve"> </w:t>
      </w:r>
      <w:r>
        <w:rPr>
          <w:rFonts w:hint="eastAsia"/>
          <w:color w:val="auto"/>
          <w:sz w:val="28"/>
        </w:rPr>
        <w:t>　　　</w:t>
      </w:r>
      <w:r>
        <w:rPr>
          <w:rFonts w:hint="eastAsia"/>
          <w:color w:val="auto"/>
          <w:sz w:val="24"/>
        </w:rPr>
        <w:t>　　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tabs>
          <w:tab w:val="left" w:leader="none" w:pos="3960"/>
        </w:tabs>
        <w:ind w:firstLine="3120" w:firstLineChars="13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申請者</w:t>
      </w:r>
      <w:r>
        <w:rPr>
          <w:rFonts w:hint="eastAsia"/>
          <w:color w:val="auto"/>
          <w:sz w:val="28"/>
        </w:rPr>
        <w:t>　</w:t>
      </w:r>
      <w:r>
        <w:rPr>
          <w:rFonts w:hint="eastAsia"/>
          <w:color w:val="auto"/>
          <w:sz w:val="24"/>
        </w:rPr>
        <w:t>住　　　　所　〒　　　－</w:t>
      </w:r>
    </w:p>
    <w:p>
      <w:pPr>
        <w:pStyle w:val="0"/>
        <w:ind w:firstLine="4140" w:firstLineChars="172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>
      <w:pPr>
        <w:pStyle w:val="0"/>
        <w:ind w:firstLine="4140" w:firstLineChars="1380"/>
        <w:rPr>
          <w:rFonts w:hint="eastAsia"/>
          <w:color w:val="auto"/>
          <w:sz w:val="24"/>
        </w:rPr>
      </w:pPr>
      <w:r>
        <w:rPr>
          <w:rFonts w:hint="eastAsia"/>
          <w:color w:val="auto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color w:val="auto"/>
          <w:kern w:val="0"/>
          <w:sz w:val="24"/>
          <w:fitText w:val="1440" w:id="1"/>
        </w:rPr>
        <w:t>名</w:t>
      </w:r>
      <w:r>
        <w:rPr>
          <w:rFonts w:hint="eastAsia"/>
          <w:color w:val="auto"/>
          <w:sz w:val="24"/>
        </w:rPr>
        <w:t>　　　　　　　　　　　　　㊞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令和８年７月１４日付けで入札公告のありました、下記業務契約に係る入札に参加する資格について、確認されたく資料を添えて申請します。</w:t>
      </w: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なお、公告に定めのある入札条件の各号をすべて満たしていること、並びにこの申請書については、事実と相違ないことを誓約いたします。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記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firstLine="240" w:firstLineChars="1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１　業務名</w:t>
      </w:r>
    </w:p>
    <w:p>
      <w:pPr>
        <w:pStyle w:val="0"/>
        <w:ind w:firstLine="720" w:firstLineChars="30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下関市立長府東公民館ほか１館非常用発電機修繕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default"/>
          <w:color w:val="auto"/>
          <w:sz w:val="24"/>
        </w:rPr>
      </w:pPr>
    </w:p>
    <w:sectPr>
      <w:headerReference r:id="rId5" w:type="default"/>
      <w:pgSz w:w="11906" w:h="16838"/>
      <w:pgMar w:top="1701" w:right="1134" w:bottom="1134" w:left="1134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 w:ascii="ＭＳ ゴシック" w:hAnsi="ＭＳ ゴシック" w:eastAsia="ＭＳ ゴシック"/>
        <w:sz w:val="24"/>
      </w:rPr>
    </w:pPr>
    <w:r>
      <w:rPr>
        <w:rFonts w:hint="eastAsia" w:ascii="ＭＳ ゴシック" w:hAnsi="ＭＳ ゴシック" w:eastAsia="ＭＳ ゴシック"/>
        <w:sz w:val="24"/>
      </w:rPr>
      <w:t>別紙４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198</Characters>
  <Application>JUST Note</Application>
  <Lines>31</Lines>
  <Paragraphs>11</Paragraphs>
  <Company> </Company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入札参加資格確認申請書</dc:title>
  <dc:creator>IT推進室</dc:creator>
  <cp:lastModifiedBy>藤上　慶</cp:lastModifiedBy>
  <cp:lastPrinted>2023-07-13T05:03:00Z</cp:lastPrinted>
  <dcterms:created xsi:type="dcterms:W3CDTF">2007-03-13T06:42:00Z</dcterms:created>
  <dcterms:modified xsi:type="dcterms:W3CDTF">2026-07-10T07:06:05Z</dcterms:modified>
  <cp:revision>56</cp:revision>
</cp:coreProperties>
</file>