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595" w:rsidRDefault="007624F8" w:rsidP="003C3595">
      <w:pPr>
        <w:jc w:val="right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（</w:t>
      </w:r>
      <w:r w:rsidR="00B13568">
        <w:rPr>
          <w:rFonts w:cs="ＭＳ 明朝" w:hint="eastAsia"/>
          <w:sz w:val="24"/>
          <w:szCs w:val="24"/>
        </w:rPr>
        <w:t>様式２</w:t>
      </w:r>
      <w:r>
        <w:rPr>
          <w:rFonts w:cs="ＭＳ 明朝" w:hint="eastAsia"/>
          <w:sz w:val="24"/>
          <w:szCs w:val="24"/>
        </w:rPr>
        <w:t>）</w:t>
      </w:r>
    </w:p>
    <w:p w:rsidR="003C3595" w:rsidRDefault="003C3595" w:rsidP="003C3595">
      <w:pPr>
        <w:tabs>
          <w:tab w:val="left" w:pos="3030"/>
          <w:tab w:val="center" w:pos="4252"/>
        </w:tabs>
        <w:jc w:val="left"/>
        <w:rPr>
          <w:rFonts w:cs="Times New Roman"/>
          <w:sz w:val="28"/>
          <w:szCs w:val="28"/>
        </w:rPr>
      </w:pPr>
      <w:r>
        <w:rPr>
          <w:rFonts w:cs="ＭＳ 明朝"/>
          <w:sz w:val="28"/>
          <w:szCs w:val="28"/>
        </w:rPr>
        <w:tab/>
      </w:r>
      <w:r>
        <w:rPr>
          <w:rFonts w:cs="ＭＳ 明朝" w:hint="eastAsia"/>
          <w:sz w:val="28"/>
          <w:szCs w:val="28"/>
        </w:rPr>
        <w:t>同種業務の実績調書</w:t>
      </w:r>
    </w:p>
    <w:p w:rsidR="003C3595" w:rsidRDefault="003C3595" w:rsidP="003C3595">
      <w:pPr>
        <w:rPr>
          <w:rFonts w:cs="Times New Roman"/>
          <w:sz w:val="24"/>
          <w:szCs w:val="24"/>
        </w:rPr>
      </w:pPr>
    </w:p>
    <w:p w:rsidR="003C3595" w:rsidRPr="00B13568" w:rsidRDefault="003C3595" w:rsidP="009622BC">
      <w:pPr>
        <w:ind w:firstLineChars="300" w:firstLine="720"/>
        <w:rPr>
          <w:sz w:val="24"/>
        </w:rPr>
      </w:pPr>
      <w:r>
        <w:rPr>
          <w:rFonts w:cs="ＭＳ 明朝" w:hint="eastAsia"/>
          <w:sz w:val="24"/>
          <w:szCs w:val="24"/>
        </w:rPr>
        <w:t xml:space="preserve">（　業務名　</w:t>
      </w:r>
      <w:r w:rsidR="00A76817">
        <w:rPr>
          <w:rFonts w:asciiTheme="minorEastAsia" w:hAnsiTheme="minorEastAsia" w:hint="eastAsia"/>
          <w:kern w:val="0"/>
          <w:sz w:val="24"/>
          <w:szCs w:val="24"/>
        </w:rPr>
        <w:t>生活保護等診療報酬明細書点検業務</w:t>
      </w:r>
      <w:r>
        <w:rPr>
          <w:rFonts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）</w:t>
      </w:r>
    </w:p>
    <w:p w:rsidR="003C3595" w:rsidRDefault="003C3595" w:rsidP="003C3595">
      <w:pPr>
        <w:rPr>
          <w:rFonts w:cs="Times New Roman"/>
          <w:sz w:val="24"/>
          <w:szCs w:val="24"/>
        </w:rPr>
      </w:pPr>
    </w:p>
    <w:p w:rsidR="003C3595" w:rsidRDefault="003C3595" w:rsidP="003C3595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会社名</w:t>
      </w:r>
    </w:p>
    <w:p w:rsidR="003C3595" w:rsidRDefault="003C3595" w:rsidP="003C3595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15875</wp:posOffset>
                </wp:positionV>
                <wp:extent cx="2295525" cy="0"/>
                <wp:effectExtent l="0" t="0" r="9525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93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47.2pt;margin-top:1.2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"/>
            </w:pict>
          </mc:Fallback>
        </mc:AlternateConten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1"/>
        <w:gridCol w:w="2129"/>
        <w:gridCol w:w="5176"/>
      </w:tblGrid>
      <w:tr w:rsidR="003C3595" w:rsidTr="003C3595">
        <w:trPr>
          <w:trHeight w:val="371"/>
        </w:trPr>
        <w:tc>
          <w:tcPr>
            <w:tcW w:w="9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実績　その１</w:t>
            </w:r>
          </w:p>
        </w:tc>
      </w:tr>
      <w:tr w:rsidR="003C3595" w:rsidTr="003C3595">
        <w:trPr>
          <w:trHeight w:val="558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C3595" w:rsidTr="003C3595">
        <w:trPr>
          <w:trHeight w:val="5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3C359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C3595" w:rsidTr="003C3595">
        <w:trPr>
          <w:trHeight w:val="5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3C359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C3595" w:rsidTr="003C3595">
        <w:trPr>
          <w:trHeight w:val="5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3C359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B13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受託</w:t>
            </w:r>
            <w:r w:rsidR="003C3595">
              <w:rPr>
                <w:rFonts w:cs="ＭＳ 明朝" w:hint="eastAsia"/>
                <w:sz w:val="24"/>
                <w:szCs w:val="24"/>
              </w:rPr>
              <w:t xml:space="preserve">期間　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C3595" w:rsidTr="003C3595">
        <w:trPr>
          <w:trHeight w:val="12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3C359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業務の概要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C3595" w:rsidTr="003C3595">
        <w:trPr>
          <w:trHeight w:val="413"/>
        </w:trPr>
        <w:tc>
          <w:tcPr>
            <w:tcW w:w="9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実績　その２</w:t>
            </w:r>
          </w:p>
        </w:tc>
      </w:tr>
      <w:tr w:rsidR="003C3595" w:rsidTr="003C3595">
        <w:trPr>
          <w:trHeight w:val="60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業務名称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C3595" w:rsidTr="003C3595">
        <w:trPr>
          <w:trHeight w:val="5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3C359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C3595" w:rsidTr="003C3595">
        <w:trPr>
          <w:trHeight w:val="5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3C359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C3595" w:rsidTr="003C3595">
        <w:trPr>
          <w:trHeight w:val="5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3C359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B1356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受託</w:t>
            </w:r>
            <w:r w:rsidR="003C3595">
              <w:rPr>
                <w:rFonts w:cs="ＭＳ 明朝" w:hint="eastAsia"/>
                <w:sz w:val="24"/>
                <w:szCs w:val="24"/>
              </w:rPr>
              <w:t xml:space="preserve">期間　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3595" w:rsidRDefault="003C359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C3595" w:rsidTr="003C3595">
        <w:trPr>
          <w:trHeight w:val="12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3C3595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業務の概要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595" w:rsidRDefault="003C3595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C3595" w:rsidRDefault="003C3595" w:rsidP="003C3595">
      <w:pPr>
        <w:rPr>
          <w:rFonts w:cs="Times New Roman"/>
          <w:sz w:val="24"/>
          <w:szCs w:val="24"/>
        </w:rPr>
      </w:pPr>
    </w:p>
    <w:p w:rsidR="00FB4FCF" w:rsidRPr="00FB4FCF" w:rsidRDefault="00F411F2" w:rsidP="00FB4FCF">
      <w:pPr>
        <w:ind w:leftChars="-5" w:left="849" w:hangingChars="358" w:hanging="859"/>
        <w:rPr>
          <w:rFonts w:cs="Times New Roman" w:hint="eastAsia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注１　</w:t>
      </w:r>
      <w:r w:rsidR="00A76817">
        <w:rPr>
          <w:rFonts w:asciiTheme="minorEastAsia" w:hAnsiTheme="minorEastAsia" w:hint="eastAsia"/>
          <w:kern w:val="0"/>
          <w:sz w:val="24"/>
          <w:szCs w:val="24"/>
        </w:rPr>
        <w:t>生活保護等診療報酬明細書点検業務</w:t>
      </w:r>
      <w:r w:rsidR="003C3595">
        <w:rPr>
          <w:rFonts w:cs="ＭＳ 明朝" w:hint="eastAsia"/>
          <w:sz w:val="24"/>
          <w:szCs w:val="24"/>
        </w:rPr>
        <w:t>の受注実績を記載すること。</w:t>
      </w:r>
      <w:r w:rsidR="00FB4FCF">
        <w:rPr>
          <w:rFonts w:cs="ＭＳ 明朝" w:hint="eastAsia"/>
          <w:sz w:val="24"/>
          <w:szCs w:val="24"/>
        </w:rPr>
        <w:t>（直近２年間の</w:t>
      </w:r>
      <w:r w:rsidR="00583DC4">
        <w:rPr>
          <w:rFonts w:cs="ＭＳ 明朝" w:hint="eastAsia"/>
          <w:sz w:val="24"/>
          <w:szCs w:val="24"/>
        </w:rPr>
        <w:t>実績</w:t>
      </w:r>
      <w:bookmarkStart w:id="0" w:name="_GoBack"/>
      <w:bookmarkEnd w:id="0"/>
      <w:r w:rsidR="00FB4FCF">
        <w:rPr>
          <w:rFonts w:cs="ＭＳ 明朝" w:hint="eastAsia"/>
          <w:sz w:val="24"/>
          <w:szCs w:val="24"/>
        </w:rPr>
        <w:t>を優先して記載）</w:t>
      </w:r>
    </w:p>
    <w:p w:rsidR="003C3595" w:rsidRDefault="003C3595" w:rsidP="00F411F2">
      <w:pPr>
        <w:ind w:left="850" w:hangingChars="354" w:hanging="85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２　公告において明示した受注実績について、的確に判断できる具体的項目を記載すること。</w:t>
      </w:r>
    </w:p>
    <w:p w:rsidR="00C721D3" w:rsidRPr="003C3595" w:rsidRDefault="003C3595" w:rsidP="00F411F2">
      <w:pPr>
        <w:ind w:left="850" w:hangingChars="354" w:hanging="850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３　</w:t>
      </w:r>
      <w:r w:rsidR="00A76817">
        <w:rPr>
          <w:rFonts w:asciiTheme="minorEastAsia" w:hAnsiTheme="minorEastAsia" w:hint="eastAsia"/>
          <w:kern w:val="0"/>
          <w:sz w:val="24"/>
          <w:szCs w:val="24"/>
        </w:rPr>
        <w:t>生活保護等診療報酬明細書点検業務の</w:t>
      </w:r>
      <w:r w:rsidR="00B13568">
        <w:rPr>
          <w:rFonts w:cs="ＭＳ 明朝" w:hint="eastAsia"/>
          <w:sz w:val="24"/>
          <w:szCs w:val="24"/>
        </w:rPr>
        <w:t>実績を証明するものを添付すること。（契約書の写し等概</w:t>
      </w:r>
      <w:r>
        <w:rPr>
          <w:rFonts w:cs="ＭＳ 明朝" w:hint="eastAsia"/>
          <w:sz w:val="24"/>
          <w:szCs w:val="24"/>
        </w:rPr>
        <w:t>要がわかるもの）</w:t>
      </w:r>
    </w:p>
    <w:sectPr w:rsidR="00C721D3" w:rsidRPr="003C3595" w:rsidSect="003C359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817" w:rsidRDefault="00A76817" w:rsidP="00A76817">
      <w:r>
        <w:separator/>
      </w:r>
    </w:p>
  </w:endnote>
  <w:endnote w:type="continuationSeparator" w:id="0">
    <w:p w:rsidR="00A76817" w:rsidRDefault="00A76817" w:rsidP="00A7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817" w:rsidRDefault="00A76817" w:rsidP="00A76817">
      <w:r>
        <w:separator/>
      </w:r>
    </w:p>
  </w:footnote>
  <w:footnote w:type="continuationSeparator" w:id="0">
    <w:p w:rsidR="00A76817" w:rsidRDefault="00A76817" w:rsidP="00A7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95"/>
    <w:rsid w:val="003C3595"/>
    <w:rsid w:val="00583DC4"/>
    <w:rsid w:val="007624F8"/>
    <w:rsid w:val="009622BC"/>
    <w:rsid w:val="00A76817"/>
    <w:rsid w:val="00B13568"/>
    <w:rsid w:val="00C721D3"/>
    <w:rsid w:val="00F411F2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185448"/>
  <w15:docId w15:val="{A53C32E9-4938-461B-A667-BB5B47FA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595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4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6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6817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A768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6817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7</cp:revision>
  <cp:lastPrinted>2018-03-22T06:22:00Z</cp:lastPrinted>
  <dcterms:created xsi:type="dcterms:W3CDTF">2014-01-16T07:11:00Z</dcterms:created>
  <dcterms:modified xsi:type="dcterms:W3CDTF">2024-03-15T11:20:00Z</dcterms:modified>
</cp:coreProperties>
</file>