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default"/>
        </w:rPr>
      </w:pPr>
      <w:bookmarkStart w:id="0" w:name="_Toc92962760"/>
      <w:r>
        <w:rPr>
          <w:rFonts w:hint="eastAsia"/>
        </w:rPr>
        <w:t>　</w:t>
      </w:r>
      <w:bookmarkEnd w:id="0"/>
      <w:bookmarkStart w:id="1" w:name="_GoBack"/>
      <w:bookmarkEnd w:id="1"/>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jc w:val="right"/>
        <w:rPr>
          <w:rFonts w:hint="default"/>
        </w:rPr>
      </w:pPr>
      <w:r>
        <w:rPr>
          <w:rFonts w:hint="eastAsia"/>
        </w:rPr>
        <w:t>　</w:t>
      </w:r>
      <w:r>
        <w:rPr>
          <w:rFonts w:hint="default"/>
        </w:rPr>
        <w:t>　</w:t>
      </w:r>
      <w:r>
        <w:rPr>
          <w:rFonts w:hint="eastAsia"/>
        </w:rPr>
        <w:t>年　　月　　日　</w:t>
      </w:r>
      <w:r>
        <w:rPr>
          <w:rFonts w:hint="default"/>
        </w:rPr>
        <w:t>　</w:t>
      </w:r>
    </w:p>
    <w:p>
      <w:pPr>
        <w:pStyle w:val="0"/>
        <w:autoSpaceDE w:val="0"/>
        <w:autoSpaceDN w:val="0"/>
        <w:spacing w:line="240" w:lineRule="exact"/>
        <w:rPr>
          <w:rFonts w:hint="default"/>
        </w:rPr>
      </w:pPr>
      <w:r>
        <w:rPr>
          <w:rFonts w:hint="default"/>
        </w:rPr>
        <w:t xml:space="preserve"> </w:t>
      </w:r>
      <w:r>
        <w:rPr>
          <w:rFonts w:hint="eastAsia"/>
        </w:rPr>
        <w:t>　　　下関市長　殿</w:t>
      </w:r>
    </w:p>
    <w:p>
      <w:pPr>
        <w:pStyle w:val="0"/>
        <w:autoSpaceDE w:val="0"/>
        <w:autoSpaceDN w:val="0"/>
        <w:spacing w:line="240" w:lineRule="exact"/>
        <w:ind w:firstLine="5670" w:firstLineChars="27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4462145</wp:posOffset>
                </wp:positionH>
                <wp:positionV relativeFrom="paragraph">
                  <wp:posOffset>40005</wp:posOffset>
                </wp:positionV>
                <wp:extent cx="1440180" cy="337820"/>
                <wp:effectExtent l="635" t="635" r="29845" b="10795"/>
                <wp:wrapNone/>
                <wp:docPr id="1026" name="AutoShape 515"/>
                <a:graphic xmlns:a="http://schemas.openxmlformats.org/drawingml/2006/main">
                  <a:graphicData uri="http://schemas.microsoft.com/office/word/2010/wordprocessingShape">
                    <wps:wsp>
                      <wps:cNvPr id="1026" name="AutoShape 515"/>
                      <wps:cNvSpPr>
                        <a:spLocks noChangeArrowheads="1"/>
                      </wps:cNvSpPr>
                      <wps:spPr>
                        <a:xfrm>
                          <a:off x="0" y="0"/>
                          <a:ext cx="1440180" cy="337820"/>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sz w:val="20"/>
                              </w:rPr>
                            </w:pPr>
                            <w:r>
                              <w:rPr>
                                <w:rFonts w:hint="eastAsia"/>
                                <w:sz w:val="20"/>
                              </w:rPr>
                              <w:t>法人にあつては、名称及び代表者の氏名</w:t>
                            </w:r>
                          </w:p>
                        </w:txbxContent>
                      </wps:txbx>
                      <wps:bodyPr rot="0" vertOverflow="overflow" horzOverflow="overflow" wrap="square" lIns="36000" tIns="0" rIns="36000" bIns="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3.15pt;mso-position-vertical-relative:text;mso-position-horizontal-relative:text;v-text-anchor:top;position:absolute;height:26.6pt;mso-wrap-distance-top:0pt;width:113.4pt;mso-wrap-distance-left:9pt;margin-left:351.35pt;z-index:2;" o:spid="_x0000_s1026"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default"/>
                          <w:sz w:val="20"/>
                        </w:rPr>
                      </w:pPr>
                      <w:r>
                        <w:rPr>
                          <w:rFonts w:hint="eastAsia"/>
                          <w:sz w:val="20"/>
                        </w:rPr>
                        <w:t>法人にあつては、名称及び代表者の氏名</w:t>
                      </w:r>
                    </w:p>
                  </w:txbxContent>
                </v:textbox>
                <v:imagedata o:title=""/>
                <w10:wrap type="none" anchorx="text" anchory="text"/>
              </v:shape>
            </w:pict>
          </mc:Fallback>
        </mc:AlternateContent>
      </w:r>
      <w:r>
        <w:rPr>
          <w:rFonts w:hint="eastAsia"/>
        </w:rPr>
        <w:t>住　所</w:t>
      </w:r>
    </w:p>
    <w:p>
      <w:pPr>
        <w:pStyle w:val="0"/>
        <w:autoSpaceDE w:val="0"/>
        <w:autoSpaceDN w:val="0"/>
        <w:spacing w:line="240" w:lineRule="exact"/>
        <w:ind w:firstLine="5670" w:firstLineChars="2700"/>
        <w:rPr>
          <w:rFonts w:hint="default"/>
        </w:rPr>
      </w:pPr>
      <w:r>
        <w:rPr>
          <w:rFonts w:hint="eastAsia"/>
        </w:rPr>
        <w:t>報告者</w:t>
      </w:r>
      <w:r>
        <w:rPr>
          <w:rFonts w:hint="default"/>
        </w:rPr>
        <w:t xml:space="preserve">  </w:t>
      </w:r>
      <w:r>
        <w:rPr>
          <w:rFonts w:hint="eastAsia"/>
        </w:rPr>
        <w:t>氏名　</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default"/>
        </w:rPr>
        <w:t xml:space="preserve">  </w:t>
      </w:r>
      <w:r>
        <w:rPr>
          <w:rFonts w:hint="eastAsia"/>
        </w:rPr>
        <w:t>　年　月　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w:t>
            </w:r>
            <w:r>
              <w:rPr>
                <w:rFonts w:hint="default"/>
              </w:rPr>
              <w:t>　　　</w:t>
            </w:r>
            <w:r>
              <w:rPr>
                <w:rFonts w:hint="eastAsia"/>
              </w:rPr>
              <w:t>町</w:t>
            </w:r>
          </w:p>
          <w:p>
            <w:pPr>
              <w:pStyle w:val="0"/>
              <w:suppressAutoHyphens w:val="1"/>
              <w:kinsoku w:val="0"/>
              <w:autoSpaceDE w:val="0"/>
              <w:autoSpaceDN w:val="0"/>
              <w:spacing w:line="200" w:lineRule="exact"/>
              <w:ind w:firstLine="210" w:firstLineChars="100"/>
              <w:jc w:val="left"/>
              <w:rPr>
                <w:rFonts w:hint="default"/>
              </w:rPr>
            </w:pPr>
            <w:r>
              <w:rPr>
                <w:rFonts w:hint="eastAsia"/>
              </w:rPr>
              <w:t>　　　　　　　　　　大字　　　字　　　地番</w:t>
            </w:r>
          </w:p>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郡　　　　村</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２　伐採後の造林の実施状況</w:t>
      </w:r>
    </w:p>
    <w:tbl>
      <w:tblPr>
        <w:tblStyle w:val="11"/>
        <w:tblW w:w="893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8"/>
        <w:gridCol w:w="992"/>
        <w:gridCol w:w="1276"/>
        <w:gridCol w:w="1134"/>
        <w:gridCol w:w="1134"/>
        <w:gridCol w:w="1134"/>
        <w:gridCol w:w="1134"/>
        <w:gridCol w:w="1134"/>
      </w:tblGrid>
      <w:tr>
        <w:trPr>
          <w:trHeight w:val="540" w:hRule="atLeast"/>
        </w:trPr>
        <w:tc>
          <w:tcPr>
            <w:tcW w:w="998" w:type="dxa"/>
            <w:tcMar>
              <w:left w:w="0" w:type="dxa"/>
              <w:right w:w="0" w:type="dxa"/>
            </w:tcMar>
            <w:vAlign w:val="center"/>
          </w:tcPr>
          <w:p>
            <w:pPr>
              <w:pStyle w:val="0"/>
              <w:autoSpaceDE w:val="0"/>
              <w:autoSpaceDN w:val="0"/>
              <w:jc w:val="left"/>
              <w:rPr>
                <w:rFonts w:hint="default"/>
              </w:rPr>
            </w:pPr>
          </w:p>
        </w:tc>
        <w:tc>
          <w:tcPr>
            <w:tcW w:w="992" w:type="dxa"/>
            <w:vAlign w:val="center"/>
          </w:tcPr>
          <w:p>
            <w:pPr>
              <w:pStyle w:val="0"/>
              <w:autoSpaceDE w:val="0"/>
              <w:autoSpaceDN w:val="0"/>
              <w:spacing w:line="240" w:lineRule="exact"/>
              <w:jc w:val="center"/>
              <w:rPr>
                <w:rFonts w:hint="default"/>
              </w:rPr>
            </w:pPr>
            <w:r>
              <w:rPr>
                <w:rFonts w:hint="eastAsia"/>
              </w:rPr>
              <w:t>造林の</w:t>
            </w:r>
          </w:p>
          <w:p>
            <w:pPr>
              <w:pStyle w:val="0"/>
              <w:autoSpaceDE w:val="0"/>
              <w:autoSpaceDN w:val="0"/>
              <w:spacing w:line="240" w:lineRule="exact"/>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spacing w:line="240" w:lineRule="exact"/>
              <w:jc w:val="center"/>
              <w:rPr>
                <w:rFonts w:hint="default"/>
              </w:rPr>
            </w:pPr>
            <w:r>
              <w:rPr>
                <w:rFonts w:hint="eastAsia"/>
              </w:rPr>
              <w:t>造林</w:t>
            </w:r>
            <w:r>
              <w:rPr>
                <w:rFonts w:hint="default"/>
              </w:rPr>
              <w:t>の</w:t>
            </w:r>
          </w:p>
          <w:p>
            <w:pPr>
              <w:pStyle w:val="0"/>
              <w:autoSpaceDE w:val="0"/>
              <w:autoSpaceDN w:val="0"/>
              <w:spacing w:line="240" w:lineRule="exact"/>
              <w:jc w:val="center"/>
              <w:rPr>
                <w:rFonts w:hint="default"/>
              </w:rPr>
            </w:pPr>
            <w:r>
              <w:rPr>
                <w:rFonts w:hint="eastAsia"/>
              </w:rPr>
              <w:t>期　間</w:t>
            </w:r>
          </w:p>
        </w:tc>
        <w:tc>
          <w:tcPr>
            <w:tcW w:w="1134" w:type="dxa"/>
            <w:vAlign w:val="center"/>
          </w:tcPr>
          <w:p>
            <w:pPr>
              <w:pStyle w:val="0"/>
              <w:autoSpaceDE w:val="0"/>
              <w:autoSpaceDN w:val="0"/>
              <w:spacing w:line="240" w:lineRule="exact"/>
              <w:jc w:val="center"/>
              <w:rPr>
                <w:rFonts w:hint="default"/>
              </w:rPr>
            </w:pPr>
            <w:r>
              <w:rPr>
                <w:rFonts w:hint="eastAsia"/>
              </w:rPr>
              <w:t>造　林</w:t>
            </w:r>
          </w:p>
          <w:p>
            <w:pPr>
              <w:pStyle w:val="0"/>
              <w:autoSpaceDE w:val="0"/>
              <w:autoSpaceDN w:val="0"/>
              <w:spacing w:line="240" w:lineRule="exact"/>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w:t>
            </w:r>
            <w:r>
              <w:rPr>
                <w:rFonts w:hint="eastAsia"/>
              </w:rPr>
              <w:t>造林</w:t>
            </w:r>
            <w:r>
              <w:rPr>
                <w:rFonts w:hint="default"/>
              </w:rPr>
              <w:t>面積</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の造林</w:t>
            </w:r>
            <w:r>
              <w:rPr>
                <w:rFonts w:hint="eastAsia"/>
              </w:rPr>
              <w:t>本数</w:t>
            </w:r>
          </w:p>
        </w:tc>
        <w:tc>
          <w:tcPr>
            <w:tcW w:w="1134" w:type="dxa"/>
            <w:vAlign w:val="center"/>
          </w:tcPr>
          <w:p>
            <w:pPr>
              <w:pStyle w:val="0"/>
              <w:autoSpaceDE w:val="0"/>
              <w:autoSpaceDN w:val="0"/>
              <w:spacing w:line="240" w:lineRule="exact"/>
              <w:jc w:val="center"/>
              <w:rPr>
                <w:rFonts w:hint="default"/>
              </w:rPr>
            </w:pPr>
            <w:r>
              <w:rPr>
                <w:rFonts w:hint="eastAsia"/>
              </w:rPr>
              <w:t>作　業</w:t>
            </w:r>
          </w:p>
          <w:p>
            <w:pPr>
              <w:pStyle w:val="0"/>
              <w:autoSpaceDE w:val="0"/>
              <w:autoSpaceDN w:val="0"/>
              <w:spacing w:line="240" w:lineRule="exact"/>
              <w:jc w:val="center"/>
              <w:rPr>
                <w:rFonts w:hint="default"/>
              </w:rPr>
            </w:pPr>
            <w:r>
              <w:rPr>
                <w:rFonts w:hint="eastAsia"/>
              </w:rPr>
              <w:t>委託先</w:t>
            </w:r>
          </w:p>
        </w:tc>
        <w:tc>
          <w:tcPr>
            <w:tcW w:w="1134" w:type="dxa"/>
            <w:vAlign w:val="center"/>
          </w:tcPr>
          <w:p>
            <w:pPr>
              <w:pStyle w:val="0"/>
              <w:autoSpaceDE w:val="0"/>
              <w:autoSpaceDN w:val="0"/>
              <w:spacing w:line="240" w:lineRule="exact"/>
              <w:jc w:val="center"/>
              <w:rPr>
                <w:rFonts w:hint="default"/>
              </w:rPr>
            </w:pPr>
            <w:r>
              <w:rPr>
                <w:rFonts w:hint="eastAsia"/>
              </w:rPr>
              <w:t>鳥獣害</w:t>
            </w:r>
          </w:p>
          <w:p>
            <w:pPr>
              <w:pStyle w:val="0"/>
              <w:autoSpaceDE w:val="0"/>
              <w:autoSpaceDN w:val="0"/>
              <w:spacing w:line="240" w:lineRule="exact"/>
              <w:jc w:val="center"/>
              <w:rPr>
                <w:rFonts w:hint="default"/>
              </w:rPr>
            </w:pPr>
            <w:r>
              <w:rPr>
                <w:rFonts w:hint="eastAsia"/>
              </w:rPr>
              <w:t>対　策</w:t>
            </w: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人工造林</w:t>
            </w:r>
          </w:p>
        </w:tc>
        <w:tc>
          <w:tcPr>
            <w:tcW w:w="992" w:type="dxa"/>
            <w:vAlign w:val="center"/>
          </w:tcPr>
          <w:p>
            <w:pPr>
              <w:pStyle w:val="0"/>
              <w:autoSpaceDE w:val="0"/>
              <w:autoSpaceDN w:val="0"/>
              <w:jc w:val="right"/>
              <w:rPr>
                <w:rFonts w:hint="default"/>
              </w:rPr>
            </w:pPr>
          </w:p>
        </w:tc>
        <w:tc>
          <w:tcPr>
            <w:tcW w:w="127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134" w:type="dxa"/>
            <w:vAlign w:val="center"/>
          </w:tcPr>
          <w:p>
            <w:pPr>
              <w:pStyle w:val="0"/>
              <w:autoSpaceDE w:val="0"/>
              <w:autoSpaceDN w:val="0"/>
              <w:jc w:val="right"/>
              <w:rPr>
                <w:rFonts w:hint="default"/>
              </w:rPr>
            </w:pPr>
            <w:r>
              <w:rPr>
                <w:rFonts w:hint="eastAsia"/>
              </w:rPr>
              <w:t>本</w:t>
            </w: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天然更新</w:t>
            </w:r>
          </w:p>
        </w:tc>
        <w:tc>
          <w:tcPr>
            <w:tcW w:w="992" w:type="dxa"/>
            <w:vAlign w:val="center"/>
          </w:tcPr>
          <w:p>
            <w:pPr>
              <w:pStyle w:val="0"/>
              <w:autoSpaceDE w:val="0"/>
              <w:autoSpaceDN w:val="0"/>
              <w:jc w:val="right"/>
              <w:rPr>
                <w:rFonts w:hint="default"/>
              </w:rPr>
            </w:pPr>
          </w:p>
        </w:tc>
        <w:tc>
          <w:tcPr>
            <w:tcW w:w="127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134" w:type="dxa"/>
            <w:vAlign w:val="center"/>
          </w:tcPr>
          <w:p>
            <w:pPr>
              <w:pStyle w:val="0"/>
              <w:autoSpaceDE w:val="0"/>
              <w:autoSpaceDN w:val="0"/>
              <w:jc w:val="right"/>
              <w:rPr>
                <w:rFonts w:hint="default"/>
              </w:rPr>
            </w:pPr>
            <w:r>
              <w:rPr>
                <w:rFonts w:hint="eastAsia"/>
              </w:rPr>
              <w:t>本</w:t>
            </w: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688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885"/>
      </w:tblGrid>
      <w:tr>
        <w:trPr>
          <w:trHeight w:val="454" w:hRule="atLeast"/>
        </w:trPr>
        <w:tc>
          <w:tcPr>
            <w:tcW w:w="6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rPr>
          <w:rFonts w:hint="default"/>
        </w:rPr>
      </w:pPr>
      <w:r>
        <w:rPr>
          <w:rFonts w:hint="eastAsia"/>
        </w:rPr>
        <w:t>２　森林の所在場所ごとに記載すること。</w:t>
      </w:r>
    </w:p>
    <w:p>
      <w:pPr>
        <w:pStyle w:val="0"/>
        <w:autoSpaceDE w:val="0"/>
        <w:autoSpaceDN w:val="0"/>
        <w:ind w:left="611" w:leftChars="200" w:right="538" w:rightChars="256" w:hanging="191" w:hangingChars="91"/>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rPr>
          <w:rFonts w:hint="default"/>
        </w:rPr>
      </w:pPr>
      <w:r>
        <w:rPr>
          <w:rFonts w:hint="eastAsia"/>
        </w:rPr>
        <w:t>８　鳥獣害対策欄には、防護柵の設置、幼齢木保護具の設置などの方法を記載すること。</w:t>
      </w:r>
    </w:p>
    <w:p>
      <w:pPr>
        <w:pStyle w:val="0"/>
        <w:autoSpaceDE w:val="0"/>
        <w:autoSpaceDN w:val="0"/>
        <w:spacing w:line="240" w:lineRule="exact"/>
        <w:ind w:left="420" w:leftChars="100" w:hanging="210" w:hangingChars="100"/>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p>
      <w:p>
        <w:pPr>
          <w:pStyle w:val="0"/>
          <w:rPr>
            <w:rFonts w:hint="default"/>
          </w:rPr>
        </w:pP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523</TotalTime>
  <Pages>2</Pages>
  <Words>8</Words>
  <Characters>1247</Characters>
  <Application>JUST Note</Application>
  <Lines>126</Lines>
  <Paragraphs>78</Paragraphs>
  <Company>農林水産省</Company>
  <CharactersWithSpaces>1456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2022-03-25T02:26:40Z</dcterms:modified>
  <cp:revision>59</cp:revision>
</cp:coreProperties>
</file>