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入　札　書</w: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（第　　回）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2"/>
        </w:rPr>
      </w:pPr>
    </w:p>
    <w:tbl>
      <w:tblPr>
        <w:tblStyle w:val="11"/>
        <w:tblW w:w="8640" w:type="dxa"/>
        <w:tblInd w:w="10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/>
        <w:tc>
          <w:tcPr>
            <w:tcW w:w="108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金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百万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十万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万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千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百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十</w:t>
            </w:r>
          </w:p>
        </w:tc>
        <w:tc>
          <w:tcPr>
            <w:tcW w:w="1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>
          <w:trHeight w:val="879" w:hRule="atLeast"/>
        </w:trPr>
        <w:tc>
          <w:tcPr>
            <w:tcW w:w="108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（消費税及び地方消費税別途）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jc w:val="center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業務名：令和８年度　下関市特定健康診査電話勧奨業務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1200" w:firstLineChars="500"/>
        <w:rPr>
          <w:rFonts w:hint="default"/>
          <w:sz w:val="24"/>
        </w:rPr>
      </w:pPr>
      <w:r>
        <w:rPr>
          <w:rFonts w:hint="eastAsia"/>
          <w:sz w:val="24"/>
        </w:rPr>
        <w:t>上記業務について、仕様書を承諾し、上記のとおり入札します。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令和８年</w:t>
      </w:r>
      <w:r>
        <w:rPr>
          <w:rFonts w:hint="eastAsia" w:ascii="ＭＳ 明朝" w:hAnsi="ＭＳ 明朝" w:eastAsia="ＭＳ 明朝"/>
          <w:sz w:val="24"/>
        </w:rPr>
        <w:t>(2026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年</w:t>
      </w:r>
      <w:r>
        <w:rPr>
          <w:rFonts w:hint="eastAsia" w:ascii="ＭＳ 明朝" w:hAnsi="ＭＳ 明朝" w:eastAsia="ＭＳ 明朝"/>
          <w:sz w:val="24"/>
        </w:rPr>
        <w:t>)</w:t>
      </w:r>
      <w:r>
        <w:rPr>
          <w:rFonts w:hint="eastAsia"/>
          <w:sz w:val="24"/>
        </w:rPr>
        <w:t>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960" w:firstLineChars="400"/>
        <w:rPr>
          <w:rFonts w:hint="default"/>
          <w:sz w:val="24"/>
        </w:rPr>
      </w:pPr>
      <w:r>
        <w:rPr>
          <w:rFonts w:hint="eastAsia"/>
          <w:sz w:val="24"/>
        </w:rPr>
        <w:t>下関市長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4253" w:leftChars="2025" w:right="240"/>
        <w:jc w:val="left"/>
        <w:rPr>
          <w:rFonts w:hint="default"/>
          <w:sz w:val="24"/>
        </w:rPr>
      </w:pPr>
      <w:r>
        <w:rPr>
          <w:rFonts w:hint="eastAsia"/>
          <w:sz w:val="24"/>
        </w:rPr>
        <w:t>住　所</w:t>
      </w:r>
    </w:p>
    <w:p>
      <w:pPr>
        <w:pStyle w:val="0"/>
        <w:ind w:left="4253" w:leftChars="2025" w:right="240"/>
        <w:jc w:val="left"/>
        <w:rPr>
          <w:rFonts w:hint="default"/>
          <w:sz w:val="24"/>
        </w:rPr>
      </w:pPr>
    </w:p>
    <w:p>
      <w:pPr>
        <w:pStyle w:val="0"/>
        <w:ind w:left="4253" w:leftChars="2025" w:right="240"/>
        <w:jc w:val="left"/>
        <w:rPr>
          <w:rFonts w:hint="default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ind w:left="4253" w:leftChars="2025" w:right="240"/>
        <w:jc w:val="left"/>
        <w:rPr>
          <w:rFonts w:hint="default"/>
          <w:sz w:val="24"/>
        </w:rPr>
      </w:pPr>
    </w:p>
    <w:p>
      <w:pPr>
        <w:pStyle w:val="0"/>
        <w:ind w:right="240" w:firstLine="2268" w:firstLineChars="945"/>
        <w:jc w:val="left"/>
        <w:rPr>
          <w:rFonts w:hint="default"/>
          <w:sz w:val="24"/>
        </w:rPr>
      </w:pPr>
      <w:r>
        <w:rPr>
          <w:rFonts w:hint="eastAsia"/>
          <w:sz w:val="24"/>
        </w:rPr>
        <w:t>（代表者の場合）代表者氏名　　　　　　　　　　　　印</w:t>
      </w:r>
    </w:p>
    <w:p>
      <w:pPr>
        <w:pStyle w:val="0"/>
        <w:ind w:right="240" w:firstLine="2268" w:firstLineChars="945"/>
        <w:jc w:val="left"/>
        <w:rPr>
          <w:rFonts w:hint="default"/>
          <w:sz w:val="24"/>
        </w:rPr>
      </w:pPr>
    </w:p>
    <w:p>
      <w:pPr>
        <w:pStyle w:val="0"/>
        <w:ind w:left="3120" w:leftChars="1081" w:right="240" w:hanging="850" w:hangingChars="354"/>
        <w:jc w:val="left"/>
        <w:rPr>
          <w:rFonts w:hint="default"/>
          <w:sz w:val="24"/>
        </w:rPr>
      </w:pPr>
      <w:r>
        <w:rPr>
          <w:rFonts w:hint="eastAsia"/>
          <w:sz w:val="24"/>
        </w:rPr>
        <w:t>（代理人の場合）代理人氏名　　　　　　　　　　　　印</w:t>
      </w:r>
    </w:p>
    <w:sectPr>
      <w:headerReference r:id="rId5" w:type="default"/>
      <w:pgSz w:w="11906" w:h="16838"/>
      <w:pgMar w:top="1985" w:right="1134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  <w:sz w:val="28"/>
      </w:rPr>
    </w:pPr>
    <w:r>
      <w:rPr>
        <w:rFonts w:hint="eastAsia"/>
        <w:sz w:val="28"/>
      </w:rPr>
      <w:t>別紙３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Date"/>
    <w:basedOn w:val="0"/>
    <w:next w:val="0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1</Words>
  <Characters>138</Characters>
  <Application>JUST Note</Application>
  <Lines>71</Lines>
  <Paragraphs>19</Paragraphs>
  <Company> </Company>
  <CharactersWithSpaces>173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　札　書</dc:title>
  <dc:creator>IT推進室</dc:creator>
  <cp:lastModifiedBy>福本　竜也</cp:lastModifiedBy>
  <cp:lastPrinted>2023-09-01T01:14:00Z</cp:lastPrinted>
  <dcterms:created xsi:type="dcterms:W3CDTF">2018-11-19T06:44:00Z</dcterms:created>
  <dcterms:modified xsi:type="dcterms:W3CDTF">2026-10-19T04:49:18Z</dcterms:modified>
  <cp:revision>24</cp:revision>
</cp:coreProperties>
</file>